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72" w:rsidRPr="00E63014" w:rsidRDefault="00636705" w:rsidP="00BA268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E63014">
        <w:rPr>
          <w:rFonts w:ascii="Times New Roman" w:hAnsi="Times New Roman"/>
          <w:b/>
          <w:sz w:val="32"/>
          <w:szCs w:val="36"/>
        </w:rPr>
        <w:t>Аналитическая записка</w:t>
      </w:r>
    </w:p>
    <w:p w:rsidR="00636705" w:rsidRPr="00E63014" w:rsidRDefault="00290172" w:rsidP="00BA2685">
      <w:pP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E63014">
        <w:rPr>
          <w:rFonts w:ascii="Times New Roman" w:hAnsi="Times New Roman"/>
          <w:sz w:val="28"/>
          <w:szCs w:val="32"/>
        </w:rPr>
        <w:t>(по итогам деятельности службы занятости</w:t>
      </w:r>
      <w:r w:rsidR="0018364C" w:rsidRPr="00E63014">
        <w:rPr>
          <w:rFonts w:ascii="Times New Roman" w:hAnsi="Times New Roman"/>
          <w:sz w:val="28"/>
          <w:szCs w:val="32"/>
        </w:rPr>
        <w:t xml:space="preserve"> Псковской области </w:t>
      </w:r>
      <w:proofErr w:type="gramEnd"/>
    </w:p>
    <w:p w:rsidR="00E05C6B" w:rsidRPr="00E63014" w:rsidRDefault="00290172" w:rsidP="00636705">
      <w:pP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E63014">
        <w:rPr>
          <w:rFonts w:ascii="Times New Roman" w:hAnsi="Times New Roman"/>
          <w:sz w:val="28"/>
          <w:szCs w:val="32"/>
        </w:rPr>
        <w:t xml:space="preserve">в </w:t>
      </w:r>
      <w:r w:rsidR="0018364C" w:rsidRPr="00E63014">
        <w:rPr>
          <w:rFonts w:ascii="Times New Roman" w:hAnsi="Times New Roman"/>
          <w:sz w:val="28"/>
          <w:szCs w:val="32"/>
        </w:rPr>
        <w:t>январе-</w:t>
      </w:r>
      <w:r w:rsidR="00763C42" w:rsidRPr="00E63014">
        <w:rPr>
          <w:rFonts w:ascii="Times New Roman" w:hAnsi="Times New Roman"/>
          <w:sz w:val="28"/>
          <w:szCs w:val="32"/>
        </w:rPr>
        <w:t>декабре</w:t>
      </w:r>
      <w:r w:rsidR="00636705" w:rsidRPr="00E63014">
        <w:rPr>
          <w:rFonts w:ascii="Times New Roman" w:hAnsi="Times New Roman"/>
          <w:sz w:val="28"/>
          <w:szCs w:val="32"/>
        </w:rPr>
        <w:t xml:space="preserve"> 2016 года)</w:t>
      </w:r>
    </w:p>
    <w:p w:rsidR="00636705" w:rsidRPr="00E63014" w:rsidRDefault="00636705" w:rsidP="00636705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</w:p>
    <w:p w:rsidR="00E05C6B" w:rsidRPr="00E63014" w:rsidRDefault="00E05C6B" w:rsidP="00636705">
      <w:pPr>
        <w:pStyle w:val="af"/>
        <w:numPr>
          <w:ilvl w:val="0"/>
          <w:numId w:val="18"/>
        </w:numPr>
        <w:spacing w:after="0"/>
        <w:ind w:right="-1"/>
        <w:rPr>
          <w:b/>
          <w:sz w:val="28"/>
          <w:szCs w:val="28"/>
        </w:rPr>
      </w:pPr>
      <w:r w:rsidRPr="00E63014">
        <w:rPr>
          <w:b/>
          <w:sz w:val="28"/>
          <w:szCs w:val="28"/>
        </w:rPr>
        <w:t>Ситуация на рынке труда в январе-</w:t>
      </w:r>
      <w:r w:rsidR="00763C42" w:rsidRPr="00E63014">
        <w:rPr>
          <w:b/>
          <w:sz w:val="28"/>
          <w:szCs w:val="28"/>
        </w:rPr>
        <w:t>декабре</w:t>
      </w:r>
      <w:r w:rsidRPr="00E63014">
        <w:rPr>
          <w:b/>
          <w:sz w:val="28"/>
          <w:szCs w:val="28"/>
        </w:rPr>
        <w:t xml:space="preserve"> 2016 года</w:t>
      </w:r>
    </w:p>
    <w:p w:rsidR="000978B3" w:rsidRPr="00E63014" w:rsidRDefault="000978B3" w:rsidP="00E05C6B">
      <w:pPr>
        <w:pStyle w:val="af"/>
        <w:spacing w:after="0"/>
        <w:ind w:left="0" w:right="-1" w:firstLine="709"/>
        <w:jc w:val="both"/>
        <w:rPr>
          <w:sz w:val="28"/>
          <w:szCs w:val="28"/>
        </w:rPr>
      </w:pPr>
      <w:r w:rsidRPr="00E63014">
        <w:rPr>
          <w:sz w:val="28"/>
          <w:szCs w:val="28"/>
        </w:rPr>
        <w:t xml:space="preserve">По данным территориального органа Федеральной службы государственной статистики по Псковской области численность рабочей силы (ЭАН) в среднем </w:t>
      </w:r>
      <w:r w:rsidR="00763C42" w:rsidRPr="00E63014">
        <w:rPr>
          <w:sz w:val="28"/>
          <w:szCs w:val="28"/>
        </w:rPr>
        <w:t>за сентябрь-ноябрь</w:t>
      </w:r>
      <w:r w:rsidRPr="00E63014">
        <w:rPr>
          <w:sz w:val="28"/>
          <w:szCs w:val="28"/>
        </w:rPr>
        <w:t xml:space="preserve"> 2016 г составила </w:t>
      </w:r>
      <w:r w:rsidR="00763C42" w:rsidRPr="00E63014">
        <w:rPr>
          <w:sz w:val="28"/>
          <w:szCs w:val="28"/>
        </w:rPr>
        <w:t>334,0</w:t>
      </w:r>
      <w:r w:rsidRPr="00E63014">
        <w:rPr>
          <w:sz w:val="28"/>
          <w:szCs w:val="28"/>
        </w:rPr>
        <w:t xml:space="preserve"> тыс. чел., из которых </w:t>
      </w:r>
      <w:r w:rsidR="00763C42" w:rsidRPr="00E63014">
        <w:rPr>
          <w:sz w:val="28"/>
          <w:szCs w:val="28"/>
        </w:rPr>
        <w:t>314,0</w:t>
      </w:r>
      <w:r w:rsidRPr="00E63014">
        <w:rPr>
          <w:sz w:val="28"/>
          <w:szCs w:val="28"/>
        </w:rPr>
        <w:t xml:space="preserve"> тыс. чел. были заняты в экономике и </w:t>
      </w:r>
      <w:r w:rsidR="00763C42" w:rsidRPr="00E63014">
        <w:rPr>
          <w:sz w:val="28"/>
          <w:szCs w:val="28"/>
        </w:rPr>
        <w:t>19,7</w:t>
      </w:r>
      <w:r w:rsidRPr="00E63014">
        <w:rPr>
          <w:sz w:val="28"/>
          <w:szCs w:val="28"/>
        </w:rPr>
        <w:t xml:space="preserve"> тыс. че</w:t>
      </w:r>
      <w:r w:rsidR="00763C42" w:rsidRPr="00E63014">
        <w:rPr>
          <w:sz w:val="28"/>
          <w:szCs w:val="28"/>
        </w:rPr>
        <w:t xml:space="preserve">л. </w:t>
      </w:r>
      <w:r w:rsidRPr="00E63014">
        <w:rPr>
          <w:sz w:val="28"/>
          <w:szCs w:val="28"/>
        </w:rPr>
        <w:t>(</w:t>
      </w:r>
      <w:r w:rsidR="00763C42" w:rsidRPr="00E63014">
        <w:rPr>
          <w:sz w:val="28"/>
          <w:szCs w:val="28"/>
        </w:rPr>
        <w:t>5,9</w:t>
      </w:r>
      <w:r w:rsidRPr="00E63014">
        <w:rPr>
          <w:sz w:val="28"/>
          <w:szCs w:val="28"/>
        </w:rPr>
        <w:t>%) классифицировались как безработные.</w:t>
      </w:r>
    </w:p>
    <w:p w:rsidR="00763C42" w:rsidRPr="00E63014" w:rsidRDefault="000978B3" w:rsidP="00E05C6B">
      <w:pPr>
        <w:pStyle w:val="af"/>
        <w:spacing w:after="0"/>
        <w:ind w:left="0" w:right="-1" w:firstLine="709"/>
        <w:jc w:val="both"/>
        <w:rPr>
          <w:sz w:val="28"/>
          <w:szCs w:val="28"/>
        </w:rPr>
      </w:pPr>
      <w:r w:rsidRPr="00E63014">
        <w:rPr>
          <w:sz w:val="28"/>
          <w:szCs w:val="28"/>
        </w:rPr>
        <w:t xml:space="preserve">В службу занятости Псковской области </w:t>
      </w:r>
      <w:r w:rsidR="00763C42" w:rsidRPr="00E63014">
        <w:rPr>
          <w:sz w:val="28"/>
          <w:szCs w:val="28"/>
        </w:rPr>
        <w:t xml:space="preserve">за январь-декабрь 2016 года за предоставлением государственных услуг от граждан поступило 54299 заявлений (в аналогичном периоде 2015 года – 67308), в том числе по содействию в поиске работы обратилось – 14290 человек, что на 21,3%  меньше, чем за январь-декабрь 2015 года (18163 чел.). </w:t>
      </w:r>
      <w:proofErr w:type="gramStart"/>
      <w:r w:rsidR="00763C42" w:rsidRPr="00E63014">
        <w:rPr>
          <w:sz w:val="28"/>
          <w:szCs w:val="28"/>
        </w:rPr>
        <w:t>Сняты</w:t>
      </w:r>
      <w:proofErr w:type="gramEnd"/>
      <w:r w:rsidR="00763C42" w:rsidRPr="00E63014">
        <w:rPr>
          <w:sz w:val="28"/>
          <w:szCs w:val="28"/>
        </w:rPr>
        <w:t xml:space="preserve"> с учета (трудоустроены, оформлены на досрочную пенсию и т.д.) 15309 человек, что на 12,5% меньше, чем за январь-декабрь 2015 года (17490чел.). </w:t>
      </w:r>
    </w:p>
    <w:p w:rsidR="000978B3" w:rsidRPr="00E63014" w:rsidRDefault="000978B3" w:rsidP="00763C42">
      <w:pPr>
        <w:pStyle w:val="af"/>
        <w:spacing w:after="0"/>
        <w:ind w:left="0" w:right="-1" w:firstLine="709"/>
        <w:jc w:val="both"/>
        <w:rPr>
          <w:sz w:val="28"/>
          <w:szCs w:val="28"/>
        </w:rPr>
      </w:pPr>
      <w:proofErr w:type="gramStart"/>
      <w:r w:rsidRPr="00E63014">
        <w:rPr>
          <w:color w:val="000000"/>
          <w:sz w:val="28"/>
          <w:szCs w:val="28"/>
        </w:rPr>
        <w:t xml:space="preserve">По состоянию </w:t>
      </w:r>
      <w:r w:rsidR="00D43798" w:rsidRPr="00E63014">
        <w:rPr>
          <w:color w:val="000000"/>
          <w:sz w:val="28"/>
          <w:szCs w:val="28"/>
        </w:rPr>
        <w:t xml:space="preserve">на </w:t>
      </w:r>
      <w:r w:rsidR="00763C42" w:rsidRPr="00E63014">
        <w:rPr>
          <w:color w:val="000000"/>
          <w:sz w:val="28"/>
          <w:szCs w:val="28"/>
        </w:rPr>
        <w:t>0</w:t>
      </w:r>
      <w:r w:rsidR="00D43798" w:rsidRPr="00E63014">
        <w:rPr>
          <w:color w:val="000000"/>
          <w:sz w:val="28"/>
          <w:szCs w:val="28"/>
        </w:rPr>
        <w:t xml:space="preserve">1 </w:t>
      </w:r>
      <w:r w:rsidR="00763C42" w:rsidRPr="00E63014">
        <w:rPr>
          <w:color w:val="000000"/>
          <w:sz w:val="28"/>
          <w:szCs w:val="28"/>
        </w:rPr>
        <w:t>января</w:t>
      </w:r>
      <w:r w:rsidR="00D43798" w:rsidRPr="00E63014">
        <w:rPr>
          <w:color w:val="000000"/>
          <w:sz w:val="28"/>
          <w:szCs w:val="28"/>
        </w:rPr>
        <w:t xml:space="preserve"> 201</w:t>
      </w:r>
      <w:r w:rsidR="00763C42" w:rsidRPr="00E63014">
        <w:rPr>
          <w:color w:val="000000"/>
          <w:sz w:val="28"/>
          <w:szCs w:val="28"/>
        </w:rPr>
        <w:t>7</w:t>
      </w:r>
      <w:r w:rsidR="00D43798" w:rsidRPr="00E63014">
        <w:rPr>
          <w:color w:val="000000"/>
          <w:sz w:val="28"/>
          <w:szCs w:val="28"/>
        </w:rPr>
        <w:t xml:space="preserve"> </w:t>
      </w:r>
      <w:r w:rsidRPr="00E63014">
        <w:rPr>
          <w:color w:val="000000"/>
          <w:sz w:val="28"/>
          <w:szCs w:val="28"/>
        </w:rPr>
        <w:t>г</w:t>
      </w:r>
      <w:r w:rsidR="00D43798" w:rsidRPr="00E63014">
        <w:rPr>
          <w:color w:val="000000"/>
          <w:sz w:val="28"/>
          <w:szCs w:val="28"/>
        </w:rPr>
        <w:t>ода</w:t>
      </w:r>
      <w:r w:rsidRPr="00E63014">
        <w:rPr>
          <w:color w:val="000000"/>
          <w:sz w:val="28"/>
          <w:szCs w:val="28"/>
        </w:rPr>
        <w:t xml:space="preserve"> органами службы занятости населения Псковской области было </w:t>
      </w:r>
      <w:r w:rsidRPr="00E63014">
        <w:rPr>
          <w:sz w:val="28"/>
          <w:szCs w:val="28"/>
        </w:rPr>
        <w:t>зарегистрировано 45</w:t>
      </w:r>
      <w:r w:rsidR="00763C42" w:rsidRPr="00E63014">
        <w:rPr>
          <w:sz w:val="28"/>
          <w:szCs w:val="28"/>
        </w:rPr>
        <w:t>14 человек</w:t>
      </w:r>
      <w:r w:rsidRPr="00E63014">
        <w:rPr>
          <w:sz w:val="28"/>
          <w:szCs w:val="28"/>
        </w:rPr>
        <w:t xml:space="preserve"> ищущих р</w:t>
      </w:r>
      <w:r w:rsidR="00763C42" w:rsidRPr="00E63014">
        <w:rPr>
          <w:sz w:val="28"/>
          <w:szCs w:val="28"/>
        </w:rPr>
        <w:t>аботу (в АППГ на 18,3% больше – 5524</w:t>
      </w:r>
      <w:r w:rsidRPr="00E63014">
        <w:rPr>
          <w:sz w:val="28"/>
          <w:szCs w:val="28"/>
        </w:rPr>
        <w:t xml:space="preserve"> чел.), из них граж</w:t>
      </w:r>
      <w:r w:rsidRPr="00E63014">
        <w:rPr>
          <w:color w:val="000000"/>
          <w:sz w:val="28"/>
          <w:szCs w:val="28"/>
        </w:rPr>
        <w:t xml:space="preserve">дане незанятые трудовой деятельностью составили </w:t>
      </w:r>
      <w:r w:rsidR="00763C42" w:rsidRPr="00E63014">
        <w:rPr>
          <w:sz w:val="28"/>
          <w:szCs w:val="28"/>
        </w:rPr>
        <w:t>4462</w:t>
      </w:r>
      <w:r w:rsidRPr="00E63014">
        <w:rPr>
          <w:color w:val="00B050"/>
          <w:sz w:val="28"/>
          <w:szCs w:val="28"/>
        </w:rPr>
        <w:t xml:space="preserve"> </w:t>
      </w:r>
      <w:r w:rsidRPr="00E63014">
        <w:rPr>
          <w:sz w:val="28"/>
          <w:szCs w:val="28"/>
        </w:rPr>
        <w:t>человек</w:t>
      </w:r>
      <w:r w:rsidR="00763C42" w:rsidRPr="00E63014">
        <w:rPr>
          <w:sz w:val="28"/>
          <w:szCs w:val="28"/>
        </w:rPr>
        <w:t>а</w:t>
      </w:r>
      <w:r w:rsidRPr="00E63014">
        <w:rPr>
          <w:sz w:val="28"/>
          <w:szCs w:val="28"/>
        </w:rPr>
        <w:t>,</w:t>
      </w:r>
      <w:r w:rsidRPr="00E63014">
        <w:rPr>
          <w:color w:val="00B050"/>
          <w:sz w:val="28"/>
          <w:szCs w:val="28"/>
        </w:rPr>
        <w:t xml:space="preserve"> </w:t>
      </w:r>
      <w:r w:rsidRPr="00E63014">
        <w:rPr>
          <w:sz w:val="28"/>
          <w:szCs w:val="28"/>
        </w:rPr>
        <w:t>что на</w:t>
      </w:r>
      <w:r w:rsidRPr="00E63014">
        <w:rPr>
          <w:color w:val="00B050"/>
          <w:sz w:val="28"/>
          <w:szCs w:val="28"/>
        </w:rPr>
        <w:t xml:space="preserve"> </w:t>
      </w:r>
      <w:r w:rsidR="00763C42" w:rsidRPr="00E63014">
        <w:rPr>
          <w:sz w:val="28"/>
          <w:szCs w:val="28"/>
        </w:rPr>
        <w:t>18,4</w:t>
      </w:r>
      <w:r w:rsidRPr="00E63014">
        <w:rPr>
          <w:sz w:val="28"/>
          <w:szCs w:val="28"/>
        </w:rPr>
        <w:t>% меньше</w:t>
      </w:r>
      <w:r w:rsidRPr="00E63014">
        <w:rPr>
          <w:color w:val="000000"/>
          <w:sz w:val="28"/>
          <w:szCs w:val="28"/>
        </w:rPr>
        <w:t xml:space="preserve"> </w:t>
      </w:r>
      <w:r w:rsidR="00763C42" w:rsidRPr="00E63014">
        <w:rPr>
          <w:sz w:val="28"/>
          <w:szCs w:val="28"/>
        </w:rPr>
        <w:t>АППГ (</w:t>
      </w:r>
      <w:r w:rsidRPr="00E63014">
        <w:rPr>
          <w:sz w:val="28"/>
          <w:szCs w:val="28"/>
        </w:rPr>
        <w:t>5</w:t>
      </w:r>
      <w:r w:rsidR="00763C42" w:rsidRPr="00E63014">
        <w:rPr>
          <w:sz w:val="28"/>
          <w:szCs w:val="28"/>
        </w:rPr>
        <w:t>467</w:t>
      </w:r>
      <w:r w:rsidRPr="00E63014">
        <w:rPr>
          <w:sz w:val="28"/>
          <w:szCs w:val="28"/>
        </w:rPr>
        <w:t xml:space="preserve"> чел.),</w:t>
      </w:r>
      <w:r w:rsidRPr="00E63014">
        <w:rPr>
          <w:color w:val="000000"/>
          <w:sz w:val="28"/>
          <w:szCs w:val="28"/>
        </w:rPr>
        <w:t xml:space="preserve"> в том числе безработные </w:t>
      </w:r>
      <w:r w:rsidRPr="00E63014">
        <w:rPr>
          <w:sz w:val="28"/>
          <w:szCs w:val="28"/>
        </w:rPr>
        <w:t xml:space="preserve">– </w:t>
      </w:r>
      <w:r w:rsidR="00763C42" w:rsidRPr="00E63014">
        <w:rPr>
          <w:sz w:val="28"/>
          <w:szCs w:val="28"/>
        </w:rPr>
        <w:t>4029</w:t>
      </w:r>
      <w:r w:rsidRPr="00E63014">
        <w:rPr>
          <w:sz w:val="28"/>
          <w:szCs w:val="28"/>
        </w:rPr>
        <w:t xml:space="preserve"> человек</w:t>
      </w:r>
      <w:r w:rsidRPr="00E63014">
        <w:rPr>
          <w:color w:val="000000"/>
          <w:sz w:val="28"/>
          <w:szCs w:val="28"/>
        </w:rPr>
        <w:t xml:space="preserve"> </w:t>
      </w:r>
      <w:r w:rsidR="00763C42" w:rsidRPr="00E63014">
        <w:rPr>
          <w:color w:val="000000"/>
          <w:sz w:val="28"/>
          <w:szCs w:val="28"/>
        </w:rPr>
        <w:t>(</w:t>
      </w:r>
      <w:r w:rsidRPr="00E63014">
        <w:rPr>
          <w:color w:val="000000"/>
          <w:sz w:val="28"/>
          <w:szCs w:val="28"/>
        </w:rPr>
        <w:t xml:space="preserve">на </w:t>
      </w:r>
      <w:r w:rsidR="00D43798" w:rsidRPr="00E63014">
        <w:rPr>
          <w:sz w:val="28"/>
          <w:szCs w:val="28"/>
        </w:rPr>
        <w:t>19</w:t>
      </w:r>
      <w:r w:rsidR="00763C42" w:rsidRPr="00E63014">
        <w:rPr>
          <w:sz w:val="28"/>
          <w:szCs w:val="28"/>
        </w:rPr>
        <w:t>,8</w:t>
      </w:r>
      <w:r w:rsidRPr="00E63014">
        <w:rPr>
          <w:sz w:val="28"/>
          <w:szCs w:val="28"/>
        </w:rPr>
        <w:t>% меньше</w:t>
      </w:r>
      <w:r w:rsidRPr="00E63014">
        <w:rPr>
          <w:color w:val="000000"/>
          <w:sz w:val="28"/>
          <w:szCs w:val="28"/>
        </w:rPr>
        <w:t xml:space="preserve"> АППГ – </w:t>
      </w:r>
      <w:r w:rsidR="00763C42" w:rsidRPr="00E63014">
        <w:rPr>
          <w:color w:val="000000"/>
          <w:sz w:val="28"/>
          <w:szCs w:val="28"/>
        </w:rPr>
        <w:t>5022</w:t>
      </w:r>
      <w:r w:rsidRPr="00E63014">
        <w:rPr>
          <w:color w:val="000000"/>
          <w:sz w:val="28"/>
          <w:szCs w:val="28"/>
        </w:rPr>
        <w:t xml:space="preserve"> чел</w:t>
      </w:r>
      <w:r w:rsidR="00763C42" w:rsidRPr="00E63014">
        <w:rPr>
          <w:color w:val="000000"/>
          <w:sz w:val="28"/>
          <w:szCs w:val="28"/>
        </w:rPr>
        <w:t>)</w:t>
      </w:r>
      <w:r w:rsidRPr="00E63014">
        <w:rPr>
          <w:color w:val="000000"/>
          <w:sz w:val="28"/>
          <w:szCs w:val="28"/>
        </w:rPr>
        <w:t>.</w:t>
      </w:r>
      <w:proofErr w:type="gramEnd"/>
      <w:r w:rsidR="00763C42" w:rsidRPr="00E63014">
        <w:rPr>
          <w:color w:val="000000"/>
          <w:sz w:val="28"/>
          <w:szCs w:val="28"/>
        </w:rPr>
        <w:t xml:space="preserve"> В аналогичном периоде прошлого года</w:t>
      </w:r>
      <w:r w:rsidRPr="00E63014">
        <w:rPr>
          <w:color w:val="000000"/>
          <w:sz w:val="28"/>
          <w:szCs w:val="28"/>
        </w:rPr>
        <w:t xml:space="preserve"> численность </w:t>
      </w:r>
      <w:r w:rsidR="00763C42" w:rsidRPr="00E63014">
        <w:rPr>
          <w:color w:val="000000"/>
          <w:sz w:val="28"/>
          <w:szCs w:val="28"/>
        </w:rPr>
        <w:t xml:space="preserve">зарегистрированных </w:t>
      </w:r>
      <w:r w:rsidRPr="00E63014">
        <w:rPr>
          <w:color w:val="000000"/>
          <w:sz w:val="28"/>
          <w:szCs w:val="28"/>
        </w:rPr>
        <w:t xml:space="preserve">безработных </w:t>
      </w:r>
      <w:r w:rsidR="00763C42" w:rsidRPr="00E63014">
        <w:rPr>
          <w:color w:val="000000"/>
          <w:sz w:val="28"/>
          <w:szCs w:val="28"/>
        </w:rPr>
        <w:t xml:space="preserve">граждан </w:t>
      </w:r>
      <w:r w:rsidRPr="00E63014">
        <w:rPr>
          <w:sz w:val="28"/>
          <w:szCs w:val="28"/>
        </w:rPr>
        <w:t xml:space="preserve">увеличилась на </w:t>
      </w:r>
      <w:r w:rsidR="00763C42" w:rsidRPr="00E63014">
        <w:rPr>
          <w:sz w:val="28"/>
          <w:szCs w:val="28"/>
        </w:rPr>
        <w:t>730</w:t>
      </w:r>
      <w:r w:rsidRPr="00E63014">
        <w:rPr>
          <w:sz w:val="28"/>
          <w:szCs w:val="28"/>
        </w:rPr>
        <w:t xml:space="preserve"> человек </w:t>
      </w:r>
      <w:r w:rsidR="00763C42" w:rsidRPr="00E63014">
        <w:rPr>
          <w:sz w:val="28"/>
          <w:szCs w:val="28"/>
        </w:rPr>
        <w:t>(</w:t>
      </w:r>
      <w:r w:rsidRPr="00E63014">
        <w:rPr>
          <w:sz w:val="28"/>
          <w:szCs w:val="28"/>
        </w:rPr>
        <w:t>на 1</w:t>
      </w:r>
      <w:r w:rsidR="00763C42" w:rsidRPr="00E63014">
        <w:rPr>
          <w:sz w:val="28"/>
          <w:szCs w:val="28"/>
        </w:rPr>
        <w:t>7,0</w:t>
      </w:r>
      <w:r w:rsidRPr="00E63014">
        <w:rPr>
          <w:sz w:val="28"/>
          <w:szCs w:val="28"/>
        </w:rPr>
        <w:t>%</w:t>
      </w:r>
      <w:r w:rsidR="00763C42" w:rsidRPr="00E63014">
        <w:rPr>
          <w:sz w:val="28"/>
          <w:szCs w:val="28"/>
        </w:rPr>
        <w:t>)</w:t>
      </w:r>
      <w:r w:rsidRPr="00E63014">
        <w:rPr>
          <w:sz w:val="28"/>
          <w:szCs w:val="28"/>
        </w:rPr>
        <w:t>.</w:t>
      </w:r>
    </w:p>
    <w:p w:rsidR="00763C42" w:rsidRPr="00E63014" w:rsidRDefault="00B86D5A" w:rsidP="00763C42">
      <w:pPr>
        <w:pStyle w:val="af"/>
        <w:spacing w:after="0"/>
        <w:ind w:left="0" w:right="-1"/>
        <w:jc w:val="both"/>
        <w:rPr>
          <w:noProof/>
        </w:rPr>
      </w:pPr>
      <w:r w:rsidRPr="00E63014">
        <w:rPr>
          <w:noProof/>
        </w:rPr>
        <w:drawing>
          <wp:inline distT="0" distB="0" distL="0" distR="0" wp14:anchorId="2701D668" wp14:editId="0C8B28E7">
            <wp:extent cx="5943600" cy="3136232"/>
            <wp:effectExtent l="0" t="0" r="0" b="762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978B3" w:rsidRPr="00E63014" w:rsidRDefault="000978B3" w:rsidP="00E05C6B">
      <w:pPr>
        <w:pStyle w:val="af"/>
        <w:spacing w:after="0"/>
        <w:ind w:left="0" w:right="-1" w:firstLine="709"/>
        <w:jc w:val="both"/>
        <w:rPr>
          <w:color w:val="000000"/>
          <w:sz w:val="28"/>
          <w:szCs w:val="28"/>
        </w:rPr>
      </w:pPr>
      <w:r w:rsidRPr="00E63014">
        <w:rPr>
          <w:color w:val="000000"/>
          <w:sz w:val="28"/>
          <w:szCs w:val="28"/>
        </w:rPr>
        <w:t xml:space="preserve">Уровень регистрируемой безработицы (отношение численности зарегистрированных безработных к численности трудоспособного населения в трудоспособном возрасте) составил на </w:t>
      </w:r>
      <w:r w:rsidR="00763C42" w:rsidRPr="00E63014">
        <w:rPr>
          <w:color w:val="000000"/>
          <w:sz w:val="28"/>
          <w:szCs w:val="28"/>
        </w:rPr>
        <w:t>0</w:t>
      </w:r>
      <w:r w:rsidRPr="00E63014">
        <w:rPr>
          <w:color w:val="000000"/>
          <w:sz w:val="28"/>
          <w:szCs w:val="28"/>
        </w:rPr>
        <w:t xml:space="preserve">1 </w:t>
      </w:r>
      <w:r w:rsidR="00763C42" w:rsidRPr="00E63014">
        <w:rPr>
          <w:color w:val="000000"/>
          <w:sz w:val="28"/>
          <w:szCs w:val="28"/>
        </w:rPr>
        <w:t>января 2017</w:t>
      </w:r>
      <w:r w:rsidR="00D43798" w:rsidRPr="00E63014">
        <w:rPr>
          <w:color w:val="000000"/>
          <w:sz w:val="28"/>
          <w:szCs w:val="28"/>
        </w:rPr>
        <w:t xml:space="preserve"> </w:t>
      </w:r>
      <w:r w:rsidRPr="00E63014">
        <w:rPr>
          <w:color w:val="000000"/>
          <w:sz w:val="28"/>
          <w:szCs w:val="28"/>
        </w:rPr>
        <w:t>г</w:t>
      </w:r>
      <w:r w:rsidR="00D43798" w:rsidRPr="00E63014">
        <w:rPr>
          <w:color w:val="000000"/>
          <w:sz w:val="28"/>
          <w:szCs w:val="28"/>
        </w:rPr>
        <w:t>ода</w:t>
      </w:r>
      <w:r w:rsidRPr="00E63014">
        <w:rPr>
          <w:color w:val="000000"/>
          <w:sz w:val="28"/>
          <w:szCs w:val="28"/>
        </w:rPr>
        <w:t xml:space="preserve"> </w:t>
      </w:r>
      <w:r w:rsidRPr="00E63014">
        <w:rPr>
          <w:sz w:val="28"/>
          <w:szCs w:val="28"/>
        </w:rPr>
        <w:t>- 1,</w:t>
      </w:r>
      <w:r w:rsidR="00763C42" w:rsidRPr="00E63014">
        <w:rPr>
          <w:sz w:val="28"/>
          <w:szCs w:val="28"/>
        </w:rPr>
        <w:t>15</w:t>
      </w:r>
      <w:r w:rsidRPr="00E63014">
        <w:rPr>
          <w:sz w:val="28"/>
          <w:szCs w:val="28"/>
        </w:rPr>
        <w:t>%</w:t>
      </w:r>
      <w:r w:rsidRPr="00E63014">
        <w:rPr>
          <w:color w:val="000000"/>
          <w:sz w:val="28"/>
          <w:szCs w:val="28"/>
        </w:rPr>
        <w:t xml:space="preserve"> (на 01.</w:t>
      </w:r>
      <w:r w:rsidR="00763C42" w:rsidRPr="00E63014">
        <w:rPr>
          <w:color w:val="000000"/>
          <w:sz w:val="28"/>
          <w:szCs w:val="28"/>
        </w:rPr>
        <w:t>01</w:t>
      </w:r>
      <w:r w:rsidRPr="00E63014">
        <w:rPr>
          <w:color w:val="000000"/>
          <w:sz w:val="28"/>
          <w:szCs w:val="28"/>
        </w:rPr>
        <w:t>.201</w:t>
      </w:r>
      <w:r w:rsidR="00763C42" w:rsidRPr="00E63014">
        <w:rPr>
          <w:color w:val="000000"/>
          <w:sz w:val="28"/>
          <w:szCs w:val="28"/>
        </w:rPr>
        <w:t xml:space="preserve">6 </w:t>
      </w:r>
      <w:r w:rsidRPr="00E63014">
        <w:rPr>
          <w:color w:val="000000"/>
          <w:sz w:val="28"/>
          <w:szCs w:val="28"/>
        </w:rPr>
        <w:t xml:space="preserve">г. он был </w:t>
      </w:r>
      <w:r w:rsidRPr="00E63014">
        <w:rPr>
          <w:sz w:val="28"/>
          <w:szCs w:val="28"/>
        </w:rPr>
        <w:t>1,</w:t>
      </w:r>
      <w:r w:rsidR="00763C42" w:rsidRPr="00E63014">
        <w:rPr>
          <w:sz w:val="28"/>
          <w:szCs w:val="28"/>
        </w:rPr>
        <w:t>40</w:t>
      </w:r>
      <w:r w:rsidRPr="00E63014">
        <w:rPr>
          <w:color w:val="000000"/>
          <w:sz w:val="28"/>
          <w:szCs w:val="28"/>
        </w:rPr>
        <w:t xml:space="preserve"> %), а к рабочей силе (экономически активному населению) – </w:t>
      </w:r>
      <w:r w:rsidRPr="00E63014">
        <w:rPr>
          <w:sz w:val="28"/>
          <w:szCs w:val="28"/>
        </w:rPr>
        <w:t>1,2%</w:t>
      </w:r>
      <w:r w:rsidRPr="00E63014">
        <w:rPr>
          <w:color w:val="000000"/>
          <w:sz w:val="28"/>
          <w:szCs w:val="28"/>
        </w:rPr>
        <w:t xml:space="preserve"> </w:t>
      </w:r>
      <w:r w:rsidRPr="00E63014">
        <w:rPr>
          <w:sz w:val="28"/>
          <w:szCs w:val="28"/>
        </w:rPr>
        <w:t>(в АППГ- 1,</w:t>
      </w:r>
      <w:r w:rsidR="00763C42" w:rsidRPr="00E63014">
        <w:rPr>
          <w:sz w:val="28"/>
          <w:szCs w:val="28"/>
        </w:rPr>
        <w:t>5</w:t>
      </w:r>
      <w:r w:rsidRPr="00E63014">
        <w:rPr>
          <w:sz w:val="28"/>
          <w:szCs w:val="28"/>
        </w:rPr>
        <w:t xml:space="preserve">%).  </w:t>
      </w:r>
    </w:p>
    <w:p w:rsidR="00E05C6B" w:rsidRPr="00E63014" w:rsidRDefault="000978B3" w:rsidP="00636705">
      <w:pPr>
        <w:pStyle w:val="af"/>
        <w:spacing w:after="0"/>
        <w:ind w:left="0" w:right="-1" w:firstLine="709"/>
        <w:jc w:val="both"/>
        <w:rPr>
          <w:b/>
          <w:color w:val="FF0000"/>
          <w:sz w:val="28"/>
          <w:szCs w:val="28"/>
        </w:rPr>
      </w:pPr>
      <w:r w:rsidRPr="00E63014">
        <w:rPr>
          <w:color w:val="000000"/>
          <w:sz w:val="28"/>
          <w:szCs w:val="28"/>
        </w:rPr>
        <w:lastRenderedPageBreak/>
        <w:t xml:space="preserve">Сохраняется дифференциация районов по уровню безработицы. </w:t>
      </w:r>
      <w:r w:rsidR="00B86D5A" w:rsidRPr="00E63014">
        <w:rPr>
          <w:color w:val="000000"/>
          <w:sz w:val="28"/>
          <w:szCs w:val="28"/>
        </w:rPr>
        <w:t xml:space="preserve">Минимальный уровень безработицы отмечается в Островском р-не (0,26%) и в </w:t>
      </w:r>
      <w:proofErr w:type="spellStart"/>
      <w:r w:rsidR="00B86D5A" w:rsidRPr="00E63014">
        <w:rPr>
          <w:color w:val="000000"/>
          <w:sz w:val="28"/>
          <w:szCs w:val="28"/>
        </w:rPr>
        <w:t>г</w:t>
      </w:r>
      <w:proofErr w:type="gramStart"/>
      <w:r w:rsidR="00B86D5A" w:rsidRPr="00E63014">
        <w:rPr>
          <w:color w:val="000000"/>
          <w:sz w:val="28"/>
          <w:szCs w:val="28"/>
        </w:rPr>
        <w:t>.П</w:t>
      </w:r>
      <w:proofErr w:type="gramEnd"/>
      <w:r w:rsidR="00B86D5A" w:rsidRPr="00E63014">
        <w:rPr>
          <w:color w:val="000000"/>
          <w:sz w:val="28"/>
          <w:szCs w:val="28"/>
        </w:rPr>
        <w:t>скове</w:t>
      </w:r>
      <w:proofErr w:type="spellEnd"/>
      <w:r w:rsidR="00B86D5A" w:rsidRPr="00E63014">
        <w:rPr>
          <w:color w:val="000000"/>
          <w:sz w:val="28"/>
          <w:szCs w:val="28"/>
        </w:rPr>
        <w:t xml:space="preserve"> (0,77%); максимальный – в Красногородском (3,02%) и Локнянском (2,58%). В 17 районах области уровень регистрируемой безработицы превысил </w:t>
      </w:r>
      <w:proofErr w:type="spellStart"/>
      <w:r w:rsidR="00B86D5A" w:rsidRPr="00E63014">
        <w:rPr>
          <w:color w:val="000000"/>
          <w:sz w:val="28"/>
          <w:szCs w:val="28"/>
        </w:rPr>
        <w:t>среднеобластной</w:t>
      </w:r>
      <w:proofErr w:type="spellEnd"/>
      <w:r w:rsidR="00B86D5A" w:rsidRPr="00E63014">
        <w:rPr>
          <w:color w:val="000000"/>
          <w:sz w:val="28"/>
          <w:szCs w:val="28"/>
        </w:rPr>
        <w:t xml:space="preserve"> показатель, при этом в 3-х из них – в 2 и более раза (</w:t>
      </w:r>
      <w:proofErr w:type="spellStart"/>
      <w:r w:rsidR="00B86D5A" w:rsidRPr="00E63014">
        <w:rPr>
          <w:color w:val="000000"/>
          <w:sz w:val="28"/>
          <w:szCs w:val="28"/>
        </w:rPr>
        <w:t>Красногородский</w:t>
      </w:r>
      <w:proofErr w:type="spellEnd"/>
      <w:r w:rsidR="00B86D5A" w:rsidRPr="00E63014">
        <w:rPr>
          <w:color w:val="000000"/>
          <w:sz w:val="28"/>
          <w:szCs w:val="28"/>
        </w:rPr>
        <w:t xml:space="preserve">, </w:t>
      </w:r>
      <w:proofErr w:type="spellStart"/>
      <w:r w:rsidR="00B86D5A" w:rsidRPr="00E63014">
        <w:rPr>
          <w:color w:val="000000"/>
          <w:sz w:val="28"/>
          <w:szCs w:val="28"/>
        </w:rPr>
        <w:t>Локнянский</w:t>
      </w:r>
      <w:proofErr w:type="spellEnd"/>
      <w:r w:rsidR="00B86D5A" w:rsidRPr="00E63014">
        <w:rPr>
          <w:color w:val="000000"/>
          <w:sz w:val="28"/>
          <w:szCs w:val="28"/>
        </w:rPr>
        <w:t xml:space="preserve">, </w:t>
      </w:r>
      <w:proofErr w:type="spellStart"/>
      <w:r w:rsidR="00B86D5A" w:rsidRPr="00E63014">
        <w:rPr>
          <w:color w:val="000000"/>
          <w:sz w:val="28"/>
          <w:szCs w:val="28"/>
        </w:rPr>
        <w:t>Усвятский</w:t>
      </w:r>
      <w:proofErr w:type="spellEnd"/>
      <w:r w:rsidR="00B86D5A" w:rsidRPr="00E63014">
        <w:rPr>
          <w:color w:val="000000"/>
          <w:sz w:val="28"/>
          <w:szCs w:val="28"/>
        </w:rPr>
        <w:t xml:space="preserve"> р-ны).</w:t>
      </w:r>
    </w:p>
    <w:p w:rsidR="00636705" w:rsidRPr="00E63014" w:rsidRDefault="00636705" w:rsidP="00636705">
      <w:pPr>
        <w:pStyle w:val="af"/>
        <w:spacing w:after="0"/>
        <w:ind w:left="0" w:right="-1" w:firstLine="709"/>
        <w:jc w:val="both"/>
        <w:rPr>
          <w:b/>
          <w:color w:val="FF0000"/>
          <w:sz w:val="28"/>
          <w:szCs w:val="28"/>
        </w:rPr>
      </w:pPr>
    </w:p>
    <w:p w:rsidR="00290172" w:rsidRPr="00E63014" w:rsidRDefault="00E05C6B" w:rsidP="00636705">
      <w:pPr>
        <w:pStyle w:val="affff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63014">
        <w:rPr>
          <w:rFonts w:ascii="Times New Roman" w:hAnsi="Times New Roman"/>
          <w:b/>
          <w:sz w:val="28"/>
          <w:szCs w:val="28"/>
        </w:rPr>
        <w:t>Объем государственных услуг в области содействия занятости населения в январе-</w:t>
      </w:r>
      <w:r w:rsidR="00B86D5A" w:rsidRPr="00E63014">
        <w:rPr>
          <w:rFonts w:ascii="Times New Roman" w:hAnsi="Times New Roman"/>
          <w:b/>
          <w:sz w:val="28"/>
          <w:szCs w:val="28"/>
        </w:rPr>
        <w:t>декабре</w:t>
      </w:r>
      <w:r w:rsidRPr="00E63014">
        <w:rPr>
          <w:rFonts w:ascii="Times New Roman" w:hAnsi="Times New Roman"/>
          <w:b/>
          <w:sz w:val="28"/>
          <w:szCs w:val="28"/>
        </w:rPr>
        <w:t xml:space="preserve"> 2016 года </w:t>
      </w:r>
      <w:r w:rsidR="00636705" w:rsidRPr="00E63014">
        <w:rPr>
          <w:rFonts w:ascii="Times New Roman" w:hAnsi="Times New Roman"/>
          <w:sz w:val="28"/>
          <w:szCs w:val="28"/>
        </w:rPr>
        <w:t xml:space="preserve">(в сравнении с аналогичным </w:t>
      </w:r>
      <w:r w:rsidRPr="00E63014">
        <w:rPr>
          <w:rFonts w:ascii="Times New Roman" w:hAnsi="Times New Roman"/>
          <w:sz w:val="28"/>
          <w:szCs w:val="28"/>
        </w:rPr>
        <w:t>периодом 2015 г.)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60" w:firstRow="1" w:lastRow="1" w:firstColumn="0" w:lastColumn="0" w:noHBand="0" w:noVBand="0"/>
      </w:tblPr>
      <w:tblGrid>
        <w:gridCol w:w="5812"/>
        <w:gridCol w:w="1909"/>
        <w:gridCol w:w="1884"/>
      </w:tblGrid>
      <w:tr w:rsidR="00290172" w:rsidRPr="00E63014" w:rsidTr="00636705">
        <w:trPr>
          <w:trHeight w:val="360"/>
          <w:tblHeader/>
        </w:trPr>
        <w:tc>
          <w:tcPr>
            <w:tcW w:w="5812" w:type="dxa"/>
            <w:vMerge w:val="restart"/>
            <w:vAlign w:val="center"/>
          </w:tcPr>
          <w:p w:rsidR="00290172" w:rsidRPr="00E63014" w:rsidRDefault="00290172" w:rsidP="00E05C6B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Наименование государственной услуги</w:t>
            </w:r>
          </w:p>
        </w:tc>
        <w:tc>
          <w:tcPr>
            <w:tcW w:w="3793" w:type="dxa"/>
            <w:gridSpan w:val="2"/>
            <w:vAlign w:val="center"/>
          </w:tcPr>
          <w:p w:rsidR="00290172" w:rsidRPr="00E63014" w:rsidRDefault="00636705" w:rsidP="00E05C6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Численность получателей, чел.</w:t>
            </w:r>
          </w:p>
        </w:tc>
      </w:tr>
      <w:tr w:rsidR="00290172" w:rsidRPr="00E63014" w:rsidTr="00636705">
        <w:trPr>
          <w:trHeight w:val="497"/>
          <w:tblHeader/>
        </w:trPr>
        <w:tc>
          <w:tcPr>
            <w:tcW w:w="5812" w:type="dxa"/>
            <w:vMerge/>
            <w:vAlign w:val="center"/>
          </w:tcPr>
          <w:p w:rsidR="00290172" w:rsidRPr="00E63014" w:rsidRDefault="00290172" w:rsidP="00E05C6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09" w:type="dxa"/>
            <w:vAlign w:val="center"/>
          </w:tcPr>
          <w:p w:rsidR="00290172" w:rsidRPr="00E63014" w:rsidRDefault="00E05C6B" w:rsidP="00E05C6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000000"/>
                <w:szCs w:val="27"/>
              </w:rPr>
              <w:t xml:space="preserve">В </w:t>
            </w:r>
            <w:r w:rsidR="00636705" w:rsidRPr="00E63014">
              <w:rPr>
                <w:rFonts w:ascii="Times New Roman" w:hAnsi="Times New Roman"/>
                <w:bCs/>
                <w:color w:val="000000"/>
                <w:szCs w:val="27"/>
              </w:rPr>
              <w:t>январе-</w:t>
            </w:r>
            <w:r w:rsidR="00B86D5A" w:rsidRPr="00E63014">
              <w:rPr>
                <w:rFonts w:ascii="Times New Roman" w:hAnsi="Times New Roman"/>
                <w:bCs/>
                <w:color w:val="000000"/>
                <w:szCs w:val="27"/>
              </w:rPr>
              <w:t>декабре</w:t>
            </w:r>
          </w:p>
          <w:p w:rsidR="00290172" w:rsidRPr="00E63014" w:rsidRDefault="00290172" w:rsidP="00E05C6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000000"/>
                <w:szCs w:val="27"/>
              </w:rPr>
              <w:t>2015 года</w:t>
            </w:r>
          </w:p>
        </w:tc>
        <w:tc>
          <w:tcPr>
            <w:tcW w:w="0" w:type="auto"/>
            <w:vAlign w:val="center"/>
          </w:tcPr>
          <w:p w:rsidR="00290172" w:rsidRPr="00E63014" w:rsidRDefault="00290172" w:rsidP="006367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000000"/>
                <w:szCs w:val="27"/>
              </w:rPr>
              <w:t xml:space="preserve">В </w:t>
            </w:r>
            <w:r w:rsidR="00636705" w:rsidRPr="00E63014">
              <w:rPr>
                <w:rFonts w:ascii="Times New Roman" w:hAnsi="Times New Roman"/>
                <w:bCs/>
                <w:color w:val="000000"/>
                <w:szCs w:val="27"/>
              </w:rPr>
              <w:t>январе-</w:t>
            </w:r>
            <w:r w:rsidR="00B86D5A" w:rsidRPr="00E63014">
              <w:rPr>
                <w:rFonts w:ascii="Times New Roman" w:hAnsi="Times New Roman"/>
                <w:bCs/>
                <w:color w:val="000000"/>
                <w:szCs w:val="27"/>
              </w:rPr>
              <w:t>декабре</w:t>
            </w:r>
          </w:p>
          <w:p w:rsidR="00290172" w:rsidRPr="00E63014" w:rsidRDefault="00290172" w:rsidP="006367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000000"/>
                <w:szCs w:val="27"/>
              </w:rPr>
              <w:t>2016 года</w:t>
            </w:r>
          </w:p>
        </w:tc>
      </w:tr>
      <w:tr w:rsidR="00290172" w:rsidRPr="00E63014" w:rsidTr="00A60422">
        <w:trPr>
          <w:trHeight w:val="457"/>
        </w:trPr>
        <w:tc>
          <w:tcPr>
            <w:tcW w:w="5812" w:type="dxa"/>
            <w:shd w:val="clear" w:color="auto" w:fill="D2EAF1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Содействие гражданам в поиске подходящей работы</w:t>
            </w:r>
          </w:p>
        </w:tc>
        <w:tc>
          <w:tcPr>
            <w:tcW w:w="1909" w:type="dxa"/>
            <w:shd w:val="clear" w:color="auto" w:fill="D2EAF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18 163</w:t>
            </w:r>
          </w:p>
        </w:tc>
        <w:tc>
          <w:tcPr>
            <w:tcW w:w="0" w:type="auto"/>
            <w:shd w:val="clear" w:color="auto" w:fill="D2EAF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14 290</w:t>
            </w:r>
          </w:p>
        </w:tc>
      </w:tr>
      <w:tr w:rsidR="00290172" w:rsidRPr="00E63014" w:rsidTr="00A60422">
        <w:trPr>
          <w:trHeight w:val="407"/>
        </w:trPr>
        <w:tc>
          <w:tcPr>
            <w:tcW w:w="5812" w:type="dxa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 xml:space="preserve">Социальная адаптация  безработных граждан </w:t>
            </w:r>
          </w:p>
        </w:tc>
        <w:tc>
          <w:tcPr>
            <w:tcW w:w="1909" w:type="dxa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1 178</w:t>
            </w:r>
          </w:p>
        </w:tc>
        <w:tc>
          <w:tcPr>
            <w:tcW w:w="0" w:type="auto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1 173</w:t>
            </w:r>
          </w:p>
        </w:tc>
      </w:tr>
      <w:tr w:rsidR="00290172" w:rsidRPr="00E63014" w:rsidTr="00636705">
        <w:trPr>
          <w:trHeight w:val="417"/>
        </w:trPr>
        <w:tc>
          <w:tcPr>
            <w:tcW w:w="5812" w:type="dxa"/>
            <w:shd w:val="clear" w:color="auto" w:fill="D2EAF1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Организация профессиональной ориентации граждан</w:t>
            </w:r>
          </w:p>
        </w:tc>
        <w:tc>
          <w:tcPr>
            <w:tcW w:w="1909" w:type="dxa"/>
            <w:shd w:val="clear" w:color="auto" w:fill="D2EAF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12 621</w:t>
            </w:r>
          </w:p>
        </w:tc>
        <w:tc>
          <w:tcPr>
            <w:tcW w:w="0" w:type="auto"/>
            <w:shd w:val="clear" w:color="auto" w:fill="D2EAF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11 853</w:t>
            </w:r>
          </w:p>
        </w:tc>
      </w:tr>
      <w:tr w:rsidR="00290172" w:rsidRPr="00E63014" w:rsidTr="00636705">
        <w:trPr>
          <w:trHeight w:val="417"/>
        </w:trPr>
        <w:tc>
          <w:tcPr>
            <w:tcW w:w="5812" w:type="dxa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 xml:space="preserve">Психологическая поддержка безработных граждан </w:t>
            </w:r>
          </w:p>
        </w:tc>
        <w:tc>
          <w:tcPr>
            <w:tcW w:w="1909" w:type="dxa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751</w:t>
            </w:r>
          </w:p>
        </w:tc>
        <w:tc>
          <w:tcPr>
            <w:tcW w:w="0" w:type="auto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942</w:t>
            </w:r>
          </w:p>
        </w:tc>
      </w:tr>
      <w:tr w:rsidR="00290172" w:rsidRPr="00E63014" w:rsidTr="00636705">
        <w:trPr>
          <w:trHeight w:val="554"/>
        </w:trPr>
        <w:tc>
          <w:tcPr>
            <w:tcW w:w="5812" w:type="dxa"/>
            <w:shd w:val="clear" w:color="auto" w:fill="D2EAF1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Организация проведения оплачиваемых общественных работ</w:t>
            </w:r>
          </w:p>
        </w:tc>
        <w:tc>
          <w:tcPr>
            <w:tcW w:w="1909" w:type="dxa"/>
            <w:shd w:val="clear" w:color="auto" w:fill="D2EAF1"/>
            <w:vAlign w:val="center"/>
          </w:tcPr>
          <w:p w:rsidR="00290172" w:rsidRPr="00E63014" w:rsidRDefault="00D43798" w:rsidP="00B86D5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</w:t>
            </w:r>
            <w:r w:rsidR="00D23460" w:rsidRPr="00E63014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B86D5A" w:rsidRPr="00E63014">
              <w:rPr>
                <w:rFonts w:ascii="Times New Roman" w:hAnsi="Times New Roman"/>
                <w:sz w:val="27"/>
                <w:szCs w:val="27"/>
              </w:rPr>
              <w:t>601</w:t>
            </w:r>
          </w:p>
        </w:tc>
        <w:tc>
          <w:tcPr>
            <w:tcW w:w="0" w:type="auto"/>
            <w:shd w:val="clear" w:color="auto" w:fill="D2EAF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1087</w:t>
            </w:r>
          </w:p>
        </w:tc>
      </w:tr>
      <w:tr w:rsidR="00290172" w:rsidRPr="00E63014" w:rsidTr="00636705">
        <w:trPr>
          <w:trHeight w:val="655"/>
        </w:trPr>
        <w:tc>
          <w:tcPr>
            <w:tcW w:w="5812" w:type="dxa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Организация временного трудоустройства несовершеннолетних граждан</w:t>
            </w:r>
            <w:r w:rsidR="00D43798"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 xml:space="preserve"> в возрасте от 14 до 18 лет в свободное от учебы время</w:t>
            </w:r>
          </w:p>
        </w:tc>
        <w:tc>
          <w:tcPr>
            <w:tcW w:w="1909" w:type="dxa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2 106</w:t>
            </w:r>
          </w:p>
        </w:tc>
        <w:tc>
          <w:tcPr>
            <w:tcW w:w="0" w:type="auto"/>
            <w:vAlign w:val="center"/>
          </w:tcPr>
          <w:p w:rsidR="00290172" w:rsidRPr="00E63014" w:rsidRDefault="00D43798" w:rsidP="00B86D5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</w:t>
            </w:r>
            <w:r w:rsidR="00D23460" w:rsidRPr="00E63014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B86D5A" w:rsidRPr="00E63014">
              <w:rPr>
                <w:rFonts w:ascii="Times New Roman" w:hAnsi="Times New Roman"/>
                <w:sz w:val="27"/>
                <w:szCs w:val="27"/>
              </w:rPr>
              <w:t>848</w:t>
            </w:r>
          </w:p>
        </w:tc>
      </w:tr>
      <w:tr w:rsidR="00290172" w:rsidRPr="00E63014" w:rsidTr="00B86D5A">
        <w:trPr>
          <w:trHeight w:hRule="exact" w:val="976"/>
        </w:trPr>
        <w:tc>
          <w:tcPr>
            <w:tcW w:w="5812" w:type="dxa"/>
            <w:shd w:val="clear" w:color="auto" w:fill="D2EAF1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909" w:type="dxa"/>
            <w:shd w:val="clear" w:color="auto" w:fill="D2EAF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193</w:t>
            </w:r>
          </w:p>
        </w:tc>
        <w:tc>
          <w:tcPr>
            <w:tcW w:w="0" w:type="auto"/>
            <w:shd w:val="clear" w:color="auto" w:fill="D2EAF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130</w:t>
            </w:r>
          </w:p>
        </w:tc>
      </w:tr>
      <w:tr w:rsidR="00290172" w:rsidRPr="00E63014" w:rsidTr="00636705">
        <w:trPr>
          <w:trHeight w:hRule="exact" w:val="1276"/>
        </w:trPr>
        <w:tc>
          <w:tcPr>
            <w:tcW w:w="5812" w:type="dxa"/>
            <w:vAlign w:val="center"/>
          </w:tcPr>
          <w:p w:rsidR="00290172" w:rsidRPr="00E63014" w:rsidRDefault="00290172" w:rsidP="0063670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Организация 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1909" w:type="dxa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15</w:t>
            </w:r>
          </w:p>
        </w:tc>
        <w:tc>
          <w:tcPr>
            <w:tcW w:w="0" w:type="auto"/>
            <w:vAlign w:val="center"/>
          </w:tcPr>
          <w:p w:rsidR="00290172" w:rsidRPr="00E63014" w:rsidRDefault="00D43798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16</w:t>
            </w:r>
          </w:p>
        </w:tc>
      </w:tr>
      <w:tr w:rsidR="00290172" w:rsidRPr="00E63014" w:rsidTr="00636705">
        <w:trPr>
          <w:trHeight w:hRule="exact" w:val="399"/>
        </w:trPr>
        <w:tc>
          <w:tcPr>
            <w:tcW w:w="5812" w:type="dxa"/>
            <w:shd w:val="clear" w:color="auto" w:fill="D2EAF1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Содействие самозанятости безработных граждан</w:t>
            </w:r>
          </w:p>
        </w:tc>
        <w:tc>
          <w:tcPr>
            <w:tcW w:w="1909" w:type="dxa"/>
            <w:shd w:val="clear" w:color="auto" w:fill="D2EAF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222</w:t>
            </w:r>
          </w:p>
        </w:tc>
        <w:tc>
          <w:tcPr>
            <w:tcW w:w="0" w:type="auto"/>
            <w:shd w:val="clear" w:color="auto" w:fill="D2EAF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191</w:t>
            </w:r>
          </w:p>
        </w:tc>
      </w:tr>
      <w:tr w:rsidR="00290172" w:rsidRPr="00E63014" w:rsidTr="00B86D5A">
        <w:trPr>
          <w:trHeight w:hRule="exact" w:val="1014"/>
        </w:trPr>
        <w:tc>
          <w:tcPr>
            <w:tcW w:w="5812" w:type="dxa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909" w:type="dxa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1005</w:t>
            </w:r>
          </w:p>
        </w:tc>
        <w:tc>
          <w:tcPr>
            <w:tcW w:w="0" w:type="auto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648</w:t>
            </w:r>
          </w:p>
        </w:tc>
      </w:tr>
      <w:tr w:rsidR="00290172" w:rsidRPr="00E63014" w:rsidTr="00B86D5A">
        <w:trPr>
          <w:trHeight w:hRule="exact" w:val="1284"/>
        </w:trPr>
        <w:tc>
          <w:tcPr>
            <w:tcW w:w="5812" w:type="dxa"/>
            <w:shd w:val="clear" w:color="auto" w:fill="DAEEF3" w:themeFill="accent5" w:themeFillTint="33"/>
            <w:vAlign w:val="center"/>
          </w:tcPr>
          <w:p w:rsidR="00290172" w:rsidRPr="00E63014" w:rsidRDefault="00290172" w:rsidP="0063670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Содействие безработным гражданам</w:t>
            </w:r>
            <w:r w:rsidR="00B86D5A"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 xml:space="preserve"> в переезде</w:t>
            </w: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 xml:space="preserve">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1909" w:type="dxa"/>
            <w:shd w:val="clear" w:color="auto" w:fill="DAEEF3" w:themeFill="accent5" w:themeFillTint="33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</w:tr>
      <w:tr w:rsidR="00290172" w:rsidRPr="00E63014" w:rsidTr="00B86D5A">
        <w:trPr>
          <w:trHeight w:hRule="exact" w:val="693"/>
        </w:trPr>
        <w:tc>
          <w:tcPr>
            <w:tcW w:w="5812" w:type="dxa"/>
            <w:shd w:val="clear" w:color="auto" w:fill="FFFFFF" w:themeFill="background1"/>
          </w:tcPr>
          <w:p w:rsidR="00290172" w:rsidRPr="00E63014" w:rsidRDefault="00290172" w:rsidP="0063670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Cs/>
                <w:color w:val="1F497D"/>
                <w:kern w:val="24"/>
                <w:sz w:val="27"/>
                <w:szCs w:val="27"/>
              </w:rPr>
              <w:t>Информирование о положении на рынке труда в субъекте Российской Федерации</w:t>
            </w:r>
          </w:p>
        </w:tc>
        <w:tc>
          <w:tcPr>
            <w:tcW w:w="1909" w:type="dxa"/>
            <w:shd w:val="clear" w:color="auto" w:fill="FFFFFF" w:themeFill="background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32 489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0172" w:rsidRPr="00E63014" w:rsidRDefault="00B86D5A" w:rsidP="00A6042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63014">
              <w:rPr>
                <w:rFonts w:ascii="Times New Roman" w:hAnsi="Times New Roman"/>
                <w:sz w:val="27"/>
                <w:szCs w:val="27"/>
              </w:rPr>
              <w:t>24 547</w:t>
            </w:r>
          </w:p>
        </w:tc>
      </w:tr>
      <w:tr w:rsidR="00290172" w:rsidRPr="00E63014" w:rsidTr="00B86D5A">
        <w:trPr>
          <w:trHeight w:hRule="exact" w:val="605"/>
        </w:trPr>
        <w:tc>
          <w:tcPr>
            <w:tcW w:w="5812" w:type="dxa"/>
            <w:shd w:val="clear" w:color="auto" w:fill="DAEEF3" w:themeFill="accent5" w:themeFillTint="33"/>
            <w:vAlign w:val="center"/>
          </w:tcPr>
          <w:p w:rsidR="00290172" w:rsidRPr="00E63014" w:rsidRDefault="00290172" w:rsidP="00636705">
            <w:pPr>
              <w:pStyle w:val="af3"/>
              <w:rPr>
                <w:rFonts w:ascii="Times New Roman" w:hAnsi="Times New Roman"/>
                <w:b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/>
                <w:bCs/>
                <w:color w:val="1F497D"/>
                <w:kern w:val="24"/>
                <w:sz w:val="27"/>
                <w:szCs w:val="27"/>
              </w:rPr>
              <w:t>Всего государственных услуг</w:t>
            </w:r>
            <w:r w:rsidRPr="00E63014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1909" w:type="dxa"/>
            <w:shd w:val="clear" w:color="auto" w:fill="DAEEF3" w:themeFill="accent5" w:themeFillTint="33"/>
            <w:vAlign w:val="center"/>
          </w:tcPr>
          <w:p w:rsidR="00290172" w:rsidRPr="00E63014" w:rsidRDefault="00B86D5A" w:rsidP="00A60422">
            <w:pPr>
              <w:spacing w:after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/>
                <w:sz w:val="27"/>
                <w:szCs w:val="27"/>
              </w:rPr>
              <w:t>70 347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290172" w:rsidRPr="00E63014" w:rsidRDefault="00B86D5A" w:rsidP="00A60422">
            <w:pPr>
              <w:spacing w:after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E63014">
              <w:rPr>
                <w:rFonts w:ascii="Times New Roman" w:hAnsi="Times New Roman"/>
                <w:b/>
                <w:sz w:val="27"/>
                <w:szCs w:val="27"/>
              </w:rPr>
              <w:t>56 726</w:t>
            </w:r>
          </w:p>
        </w:tc>
      </w:tr>
    </w:tbl>
    <w:p w:rsidR="00B86D5A" w:rsidRPr="00E63014" w:rsidRDefault="00B86D5A" w:rsidP="00B86D5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kern w:val="24"/>
          <w:sz w:val="28"/>
          <w:szCs w:val="28"/>
        </w:rPr>
      </w:pPr>
    </w:p>
    <w:p w:rsidR="00E05C6B" w:rsidRPr="00E63014" w:rsidRDefault="00E05C6B" w:rsidP="00636705">
      <w:pPr>
        <w:pStyle w:val="affff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b/>
          <w:bCs/>
          <w:kern w:val="24"/>
          <w:sz w:val="28"/>
          <w:szCs w:val="28"/>
        </w:rPr>
      </w:pPr>
      <w:r w:rsidRPr="00E63014">
        <w:rPr>
          <w:rFonts w:ascii="Times New Roman" w:hAnsi="Times New Roman"/>
          <w:b/>
          <w:bCs/>
          <w:kern w:val="24"/>
          <w:sz w:val="28"/>
          <w:szCs w:val="28"/>
        </w:rPr>
        <w:lastRenderedPageBreak/>
        <w:t>Содействие гражданам в поиске подходящей работы</w:t>
      </w:r>
    </w:p>
    <w:p w:rsidR="00290172" w:rsidRPr="00E63014" w:rsidRDefault="00290172" w:rsidP="00E05C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В </w:t>
      </w:r>
      <w:r w:rsidR="00EB759A" w:rsidRPr="00E63014">
        <w:rPr>
          <w:rFonts w:ascii="Times New Roman" w:hAnsi="Times New Roman"/>
          <w:sz w:val="28"/>
          <w:szCs w:val="28"/>
        </w:rPr>
        <w:t>январе-</w:t>
      </w:r>
      <w:r w:rsidR="00B86D5A" w:rsidRPr="00E63014">
        <w:rPr>
          <w:rFonts w:ascii="Times New Roman" w:hAnsi="Times New Roman"/>
          <w:sz w:val="28"/>
          <w:szCs w:val="28"/>
        </w:rPr>
        <w:t>декабре</w:t>
      </w:r>
      <w:r w:rsidRPr="00E63014">
        <w:rPr>
          <w:rFonts w:ascii="Times New Roman" w:hAnsi="Times New Roman"/>
          <w:sz w:val="28"/>
          <w:szCs w:val="28"/>
        </w:rPr>
        <w:t xml:space="preserve"> 2016 года за содействием в поиске подходящей работы в органы службы занятости </w:t>
      </w:r>
      <w:r w:rsidR="009D78AF" w:rsidRPr="00E63014">
        <w:rPr>
          <w:rFonts w:ascii="Times New Roman" w:hAnsi="Times New Roman"/>
          <w:sz w:val="28"/>
          <w:szCs w:val="28"/>
        </w:rPr>
        <w:t xml:space="preserve">Псковской области </w:t>
      </w:r>
      <w:r w:rsidRPr="00E63014">
        <w:rPr>
          <w:rFonts w:ascii="Times New Roman" w:hAnsi="Times New Roman"/>
          <w:sz w:val="28"/>
          <w:szCs w:val="28"/>
        </w:rPr>
        <w:t xml:space="preserve">обратились </w:t>
      </w:r>
      <w:r w:rsidR="00B86D5A" w:rsidRPr="00E63014">
        <w:rPr>
          <w:rFonts w:ascii="Times New Roman" w:hAnsi="Times New Roman"/>
          <w:sz w:val="28"/>
          <w:szCs w:val="28"/>
        </w:rPr>
        <w:t>1</w:t>
      </w:r>
      <w:r w:rsidR="00EF2A50" w:rsidRPr="00E63014">
        <w:rPr>
          <w:rFonts w:ascii="Times New Roman" w:hAnsi="Times New Roman"/>
          <w:sz w:val="28"/>
          <w:szCs w:val="28"/>
        </w:rPr>
        <w:t xml:space="preserve">4 </w:t>
      </w:r>
      <w:r w:rsidR="00B86D5A" w:rsidRPr="00E63014">
        <w:rPr>
          <w:rFonts w:ascii="Times New Roman" w:hAnsi="Times New Roman"/>
          <w:sz w:val="28"/>
          <w:szCs w:val="28"/>
        </w:rPr>
        <w:t>290</w:t>
      </w:r>
      <w:r w:rsidRPr="00E63014">
        <w:rPr>
          <w:rFonts w:ascii="Times New Roman" w:hAnsi="Times New Roman"/>
          <w:sz w:val="28"/>
          <w:szCs w:val="28"/>
        </w:rPr>
        <w:t xml:space="preserve"> человек, что на </w:t>
      </w:r>
      <w:r w:rsidR="00B86D5A" w:rsidRPr="00E63014">
        <w:rPr>
          <w:rFonts w:ascii="Times New Roman" w:hAnsi="Times New Roman"/>
          <w:sz w:val="28"/>
          <w:szCs w:val="28"/>
        </w:rPr>
        <w:t>21,3</w:t>
      </w:r>
      <w:r w:rsidRPr="00E63014">
        <w:rPr>
          <w:rFonts w:ascii="Times New Roman" w:hAnsi="Times New Roman"/>
          <w:sz w:val="28"/>
          <w:szCs w:val="28"/>
        </w:rPr>
        <w:t xml:space="preserve">% меньше, чем в </w:t>
      </w:r>
      <w:r w:rsidR="00EB759A" w:rsidRPr="00E63014">
        <w:rPr>
          <w:rFonts w:ascii="Times New Roman" w:hAnsi="Times New Roman"/>
          <w:sz w:val="28"/>
          <w:szCs w:val="28"/>
        </w:rPr>
        <w:t>аналогичном периоде</w:t>
      </w:r>
      <w:r w:rsidRPr="00E63014">
        <w:rPr>
          <w:rFonts w:ascii="Times New Roman" w:hAnsi="Times New Roman"/>
          <w:sz w:val="28"/>
          <w:szCs w:val="28"/>
        </w:rPr>
        <w:t xml:space="preserve"> 2015 года</w:t>
      </w:r>
      <w:r w:rsidR="00EB759A" w:rsidRPr="00E63014">
        <w:rPr>
          <w:rFonts w:ascii="Times New Roman" w:hAnsi="Times New Roman"/>
          <w:sz w:val="28"/>
          <w:szCs w:val="28"/>
        </w:rPr>
        <w:t xml:space="preserve"> (</w:t>
      </w:r>
      <w:r w:rsidR="00B86D5A" w:rsidRPr="00E63014">
        <w:rPr>
          <w:rFonts w:ascii="Times New Roman" w:hAnsi="Times New Roman"/>
          <w:sz w:val="28"/>
          <w:szCs w:val="28"/>
        </w:rPr>
        <w:t>18 163</w:t>
      </w:r>
      <w:r w:rsidR="00EB759A" w:rsidRPr="00E63014">
        <w:rPr>
          <w:rFonts w:ascii="Times New Roman" w:hAnsi="Times New Roman"/>
          <w:sz w:val="28"/>
          <w:szCs w:val="28"/>
        </w:rPr>
        <w:t xml:space="preserve"> чел.)</w:t>
      </w:r>
      <w:r w:rsidRPr="00E63014">
        <w:rPr>
          <w:rFonts w:ascii="Times New Roman" w:hAnsi="Times New Roman"/>
          <w:sz w:val="28"/>
          <w:szCs w:val="28"/>
        </w:rPr>
        <w:t>.</w:t>
      </w:r>
    </w:p>
    <w:p w:rsidR="00290172" w:rsidRPr="00E63014" w:rsidRDefault="00290172" w:rsidP="00E0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Доля граждан, обратившихся в органы службы занятости за содействием в поиске подходящей работы в течение </w:t>
      </w:r>
      <w:r w:rsidR="009D78AF" w:rsidRPr="00E63014">
        <w:rPr>
          <w:rFonts w:ascii="Times New Roman" w:hAnsi="Times New Roman"/>
          <w:sz w:val="28"/>
          <w:szCs w:val="28"/>
        </w:rPr>
        <w:t>января-</w:t>
      </w:r>
      <w:r w:rsidR="00B86D5A" w:rsidRPr="00E63014">
        <w:rPr>
          <w:rFonts w:ascii="Times New Roman" w:hAnsi="Times New Roman"/>
          <w:sz w:val="28"/>
          <w:szCs w:val="28"/>
        </w:rPr>
        <w:t>декабря</w:t>
      </w:r>
      <w:r w:rsidR="009D78AF" w:rsidRPr="00E63014">
        <w:rPr>
          <w:rFonts w:ascii="Times New Roman" w:hAnsi="Times New Roman"/>
          <w:sz w:val="28"/>
          <w:szCs w:val="28"/>
        </w:rPr>
        <w:t xml:space="preserve"> </w:t>
      </w:r>
      <w:r w:rsidRPr="00E63014">
        <w:rPr>
          <w:rFonts w:ascii="Times New Roman" w:hAnsi="Times New Roman"/>
          <w:sz w:val="28"/>
          <w:szCs w:val="28"/>
        </w:rPr>
        <w:t xml:space="preserve">2016 года, в общей численности </w:t>
      </w:r>
      <w:r w:rsidR="00EF2A50" w:rsidRPr="00E63014">
        <w:rPr>
          <w:rFonts w:ascii="Times New Roman" w:hAnsi="Times New Roman"/>
          <w:sz w:val="28"/>
          <w:szCs w:val="28"/>
        </w:rPr>
        <w:t>трудоспособного</w:t>
      </w:r>
      <w:r w:rsidRPr="00E63014">
        <w:rPr>
          <w:rFonts w:ascii="Times New Roman" w:hAnsi="Times New Roman"/>
          <w:sz w:val="28"/>
          <w:szCs w:val="28"/>
        </w:rPr>
        <w:t xml:space="preserve"> населения </w:t>
      </w:r>
      <w:r w:rsidR="009D78AF" w:rsidRPr="00E63014">
        <w:rPr>
          <w:rFonts w:ascii="Times New Roman" w:hAnsi="Times New Roman"/>
          <w:sz w:val="28"/>
          <w:szCs w:val="28"/>
        </w:rPr>
        <w:t>Псковской области</w:t>
      </w:r>
      <w:r w:rsidRPr="00E63014">
        <w:rPr>
          <w:rFonts w:ascii="Times New Roman" w:hAnsi="Times New Roman"/>
          <w:sz w:val="28"/>
          <w:szCs w:val="28"/>
        </w:rPr>
        <w:t xml:space="preserve"> снизилась до </w:t>
      </w:r>
      <w:r w:rsidR="00B86D5A" w:rsidRPr="00E63014">
        <w:rPr>
          <w:rFonts w:ascii="Times New Roman" w:hAnsi="Times New Roman"/>
          <w:sz w:val="28"/>
          <w:szCs w:val="28"/>
        </w:rPr>
        <w:t>3,9</w:t>
      </w:r>
      <w:r w:rsidR="009D78AF" w:rsidRPr="00E63014">
        <w:rPr>
          <w:rFonts w:ascii="Times New Roman" w:hAnsi="Times New Roman"/>
          <w:sz w:val="28"/>
          <w:szCs w:val="28"/>
        </w:rPr>
        <w:t>%</w:t>
      </w:r>
      <w:r w:rsidR="00EF2A50" w:rsidRPr="00E63014">
        <w:rPr>
          <w:rFonts w:ascii="Times New Roman" w:hAnsi="Times New Roman"/>
          <w:sz w:val="28"/>
          <w:szCs w:val="28"/>
        </w:rPr>
        <w:t>,</w:t>
      </w:r>
      <w:r w:rsidR="009D78AF" w:rsidRPr="00E63014">
        <w:rPr>
          <w:rFonts w:ascii="Times New Roman" w:hAnsi="Times New Roman"/>
          <w:sz w:val="28"/>
          <w:szCs w:val="28"/>
        </w:rPr>
        <w:t xml:space="preserve"> по сравнению с АППГ (4,</w:t>
      </w:r>
      <w:r w:rsidR="00EF2A50" w:rsidRPr="00E63014">
        <w:rPr>
          <w:rFonts w:ascii="Times New Roman" w:hAnsi="Times New Roman"/>
          <w:sz w:val="28"/>
          <w:szCs w:val="28"/>
        </w:rPr>
        <w:t>9</w:t>
      </w:r>
      <w:r w:rsidRPr="00E63014">
        <w:rPr>
          <w:rFonts w:ascii="Times New Roman" w:hAnsi="Times New Roman"/>
          <w:sz w:val="28"/>
          <w:szCs w:val="28"/>
        </w:rPr>
        <w:t>%).</w:t>
      </w:r>
    </w:p>
    <w:p w:rsidR="00290172" w:rsidRPr="00E63014" w:rsidRDefault="00290172" w:rsidP="00E05C6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Наибольшее значение доли граждан, обратившихся за содействием в поиске подходящей работы, в общей численности населения </w:t>
      </w:r>
      <w:r w:rsidR="009D78AF" w:rsidRPr="00E63014">
        <w:rPr>
          <w:rFonts w:ascii="Times New Roman" w:hAnsi="Times New Roman"/>
          <w:sz w:val="28"/>
          <w:szCs w:val="28"/>
        </w:rPr>
        <w:t xml:space="preserve">в трудоспособном возрасте </w:t>
      </w:r>
      <w:r w:rsidRPr="00E63014">
        <w:rPr>
          <w:rFonts w:ascii="Times New Roman" w:hAnsi="Times New Roman"/>
          <w:sz w:val="28"/>
          <w:szCs w:val="28"/>
        </w:rPr>
        <w:t xml:space="preserve">отмечается в </w:t>
      </w:r>
      <w:r w:rsidR="009D78AF" w:rsidRPr="00E63014">
        <w:rPr>
          <w:rFonts w:ascii="Times New Roman" w:hAnsi="Times New Roman"/>
          <w:sz w:val="28"/>
          <w:szCs w:val="28"/>
        </w:rPr>
        <w:t>г. Пскове</w:t>
      </w:r>
      <w:r w:rsidRPr="00E63014">
        <w:rPr>
          <w:rFonts w:ascii="Times New Roman" w:hAnsi="Times New Roman"/>
          <w:sz w:val="28"/>
          <w:szCs w:val="28"/>
        </w:rPr>
        <w:t xml:space="preserve"> </w:t>
      </w:r>
      <w:r w:rsidR="009D78AF" w:rsidRPr="00E63014">
        <w:rPr>
          <w:rFonts w:ascii="Times New Roman" w:hAnsi="Times New Roman"/>
          <w:sz w:val="28"/>
          <w:szCs w:val="28"/>
        </w:rPr>
        <w:t>–</w:t>
      </w:r>
      <w:r w:rsidRPr="00E63014">
        <w:rPr>
          <w:rFonts w:ascii="Times New Roman" w:hAnsi="Times New Roman"/>
          <w:sz w:val="28"/>
          <w:szCs w:val="28"/>
        </w:rPr>
        <w:t xml:space="preserve"> </w:t>
      </w:r>
      <w:r w:rsidR="00EF2A50" w:rsidRPr="00E63014">
        <w:rPr>
          <w:rFonts w:ascii="Times New Roman" w:hAnsi="Times New Roman"/>
          <w:sz w:val="28"/>
          <w:szCs w:val="28"/>
        </w:rPr>
        <w:t>34,1</w:t>
      </w:r>
      <w:r w:rsidR="009D78AF" w:rsidRPr="00E63014">
        <w:rPr>
          <w:rFonts w:ascii="Times New Roman" w:hAnsi="Times New Roman"/>
          <w:sz w:val="28"/>
          <w:szCs w:val="28"/>
        </w:rPr>
        <w:t xml:space="preserve">%; наименьшее значение </w:t>
      </w:r>
      <w:r w:rsidR="003430DE" w:rsidRPr="00E63014">
        <w:rPr>
          <w:rFonts w:ascii="Times New Roman" w:hAnsi="Times New Roman"/>
          <w:sz w:val="28"/>
          <w:szCs w:val="28"/>
        </w:rPr>
        <w:t>– в Усвятском</w:t>
      </w:r>
      <w:r w:rsidR="00EF2A50" w:rsidRPr="00E63014">
        <w:rPr>
          <w:rFonts w:ascii="Times New Roman" w:hAnsi="Times New Roman"/>
          <w:sz w:val="28"/>
          <w:szCs w:val="28"/>
        </w:rPr>
        <w:t xml:space="preserve"> (0,9%)</w:t>
      </w:r>
      <w:r w:rsidR="003430DE" w:rsidRPr="00E63014">
        <w:rPr>
          <w:rFonts w:ascii="Times New Roman" w:hAnsi="Times New Roman"/>
          <w:sz w:val="28"/>
          <w:szCs w:val="28"/>
        </w:rPr>
        <w:t xml:space="preserve"> и Пыталовском районах (0,</w:t>
      </w:r>
      <w:r w:rsidR="00EF2A50" w:rsidRPr="00E63014">
        <w:rPr>
          <w:rFonts w:ascii="Times New Roman" w:hAnsi="Times New Roman"/>
          <w:sz w:val="28"/>
          <w:szCs w:val="28"/>
        </w:rPr>
        <w:t>7</w:t>
      </w:r>
      <w:r w:rsidR="003430DE" w:rsidRPr="00E63014">
        <w:rPr>
          <w:rFonts w:ascii="Times New Roman" w:hAnsi="Times New Roman"/>
          <w:sz w:val="28"/>
          <w:szCs w:val="28"/>
        </w:rPr>
        <w:t>%).</w:t>
      </w:r>
    </w:p>
    <w:p w:rsidR="00290172" w:rsidRPr="00E63014" w:rsidRDefault="00290172" w:rsidP="00E05C6B">
      <w:pPr>
        <w:tabs>
          <w:tab w:val="left" w:pos="17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noProof/>
          <w:sz w:val="28"/>
          <w:szCs w:val="28"/>
        </w:rPr>
        <w:t xml:space="preserve">В </w:t>
      </w:r>
      <w:r w:rsidR="003430DE" w:rsidRPr="00E63014">
        <w:rPr>
          <w:rFonts w:ascii="Times New Roman" w:hAnsi="Times New Roman"/>
          <w:noProof/>
          <w:sz w:val="28"/>
          <w:szCs w:val="28"/>
        </w:rPr>
        <w:t>январе-</w:t>
      </w:r>
      <w:r w:rsidR="00EF2A50" w:rsidRPr="00E63014">
        <w:rPr>
          <w:rFonts w:ascii="Times New Roman" w:hAnsi="Times New Roman"/>
          <w:noProof/>
          <w:sz w:val="28"/>
          <w:szCs w:val="28"/>
        </w:rPr>
        <w:t>декабре</w:t>
      </w:r>
      <w:r w:rsidRPr="00E63014">
        <w:rPr>
          <w:rFonts w:ascii="Times New Roman" w:hAnsi="Times New Roman"/>
          <w:noProof/>
          <w:sz w:val="28"/>
          <w:szCs w:val="28"/>
        </w:rPr>
        <w:t xml:space="preserve"> 2016 года</w:t>
      </w:r>
      <w:r w:rsidRPr="00E63014">
        <w:rPr>
          <w:rFonts w:ascii="Times New Roman" w:hAnsi="Times New Roman"/>
          <w:sz w:val="28"/>
          <w:szCs w:val="28"/>
        </w:rPr>
        <w:t xml:space="preserve"> при содействии органов службы занятости </w:t>
      </w:r>
      <w:r w:rsidR="003430DE" w:rsidRPr="00E63014">
        <w:rPr>
          <w:rFonts w:ascii="Times New Roman" w:hAnsi="Times New Roman"/>
          <w:sz w:val="28"/>
          <w:szCs w:val="28"/>
        </w:rPr>
        <w:t xml:space="preserve">Псковской области </w:t>
      </w:r>
      <w:r w:rsidR="00EF2A50" w:rsidRPr="00E63014">
        <w:rPr>
          <w:rFonts w:ascii="Times New Roman" w:hAnsi="Times New Roman"/>
          <w:sz w:val="28"/>
          <w:szCs w:val="28"/>
        </w:rPr>
        <w:t>6 654</w:t>
      </w:r>
      <w:r w:rsidRPr="00E63014">
        <w:rPr>
          <w:rFonts w:ascii="Times New Roman" w:hAnsi="Times New Roman"/>
          <w:sz w:val="28"/>
          <w:szCs w:val="28"/>
        </w:rPr>
        <w:t xml:space="preserve"> граждан нашли работу (доходное занятие), или </w:t>
      </w:r>
      <w:r w:rsidR="00EF2A50" w:rsidRPr="00E63014">
        <w:rPr>
          <w:rFonts w:ascii="Times New Roman" w:hAnsi="Times New Roman"/>
          <w:sz w:val="28"/>
          <w:szCs w:val="28"/>
        </w:rPr>
        <w:t>46,6</w:t>
      </w:r>
      <w:r w:rsidRPr="00E63014">
        <w:rPr>
          <w:rFonts w:ascii="Times New Roman" w:hAnsi="Times New Roman"/>
          <w:sz w:val="28"/>
          <w:szCs w:val="28"/>
        </w:rPr>
        <w:t xml:space="preserve">% от численности граждан, обратившихся в органы службы занятости за содействием в поиске подходящей работы, что на </w:t>
      </w:r>
      <w:r w:rsidR="00EF2A50" w:rsidRPr="00E63014">
        <w:rPr>
          <w:rFonts w:ascii="Times New Roman" w:hAnsi="Times New Roman"/>
          <w:sz w:val="28"/>
          <w:szCs w:val="28"/>
        </w:rPr>
        <w:t>2,7</w:t>
      </w:r>
      <w:r w:rsidRPr="00E630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3014">
        <w:rPr>
          <w:rFonts w:ascii="Times New Roman" w:hAnsi="Times New Roman"/>
          <w:sz w:val="28"/>
          <w:szCs w:val="28"/>
        </w:rPr>
        <w:t>п.п</w:t>
      </w:r>
      <w:proofErr w:type="spellEnd"/>
      <w:r w:rsidRPr="00E63014">
        <w:rPr>
          <w:rFonts w:ascii="Times New Roman" w:hAnsi="Times New Roman"/>
          <w:sz w:val="28"/>
          <w:szCs w:val="28"/>
        </w:rPr>
        <w:t xml:space="preserve">. выше аналогичного показателя </w:t>
      </w:r>
      <w:r w:rsidR="003430DE" w:rsidRPr="00E63014">
        <w:rPr>
          <w:rFonts w:ascii="Times New Roman" w:hAnsi="Times New Roman"/>
          <w:sz w:val="28"/>
          <w:szCs w:val="28"/>
        </w:rPr>
        <w:t>в январе-</w:t>
      </w:r>
      <w:r w:rsidR="00EF2A50" w:rsidRPr="00E63014">
        <w:rPr>
          <w:rFonts w:ascii="Times New Roman" w:hAnsi="Times New Roman"/>
          <w:sz w:val="28"/>
          <w:szCs w:val="28"/>
        </w:rPr>
        <w:t>декабре</w:t>
      </w:r>
      <w:r w:rsidRPr="00E63014">
        <w:rPr>
          <w:rFonts w:ascii="Times New Roman" w:hAnsi="Times New Roman"/>
          <w:sz w:val="28"/>
          <w:szCs w:val="28"/>
        </w:rPr>
        <w:t xml:space="preserve"> 2015 года (</w:t>
      </w:r>
      <w:r w:rsidR="00EF2A50" w:rsidRPr="00E63014">
        <w:rPr>
          <w:rFonts w:ascii="Times New Roman" w:hAnsi="Times New Roman"/>
          <w:sz w:val="28"/>
          <w:szCs w:val="28"/>
        </w:rPr>
        <w:t>43,9</w:t>
      </w:r>
      <w:r w:rsidRPr="00E63014">
        <w:rPr>
          <w:rFonts w:ascii="Times New Roman" w:hAnsi="Times New Roman"/>
          <w:sz w:val="28"/>
          <w:szCs w:val="28"/>
        </w:rPr>
        <w:t>%).</w:t>
      </w:r>
    </w:p>
    <w:p w:rsidR="00290172" w:rsidRPr="00E63014" w:rsidRDefault="00290172" w:rsidP="00E05C6B">
      <w:pPr>
        <w:tabs>
          <w:tab w:val="left" w:pos="17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Наиболее высокий уровень трудоустройства граждан, ищущих работу, в </w:t>
      </w:r>
      <w:r w:rsidR="003430DE" w:rsidRPr="00E63014">
        <w:rPr>
          <w:rFonts w:ascii="Times New Roman" w:hAnsi="Times New Roman"/>
          <w:sz w:val="28"/>
          <w:szCs w:val="28"/>
        </w:rPr>
        <w:t>отчетном периоде</w:t>
      </w:r>
      <w:r w:rsidRPr="00E63014">
        <w:rPr>
          <w:rFonts w:ascii="Times New Roman" w:hAnsi="Times New Roman"/>
          <w:sz w:val="28"/>
          <w:szCs w:val="28"/>
        </w:rPr>
        <w:t xml:space="preserve"> 2016 года отмеча</w:t>
      </w:r>
      <w:r w:rsidR="009766C4" w:rsidRPr="00E63014">
        <w:rPr>
          <w:rFonts w:ascii="Times New Roman" w:hAnsi="Times New Roman"/>
          <w:sz w:val="28"/>
          <w:szCs w:val="28"/>
        </w:rPr>
        <w:t>ется</w:t>
      </w:r>
      <w:r w:rsidRPr="00E63014">
        <w:rPr>
          <w:rFonts w:ascii="Times New Roman" w:hAnsi="Times New Roman"/>
          <w:sz w:val="28"/>
          <w:szCs w:val="28"/>
        </w:rPr>
        <w:t xml:space="preserve"> в </w:t>
      </w:r>
      <w:r w:rsidR="003430DE" w:rsidRPr="00E63014">
        <w:rPr>
          <w:rFonts w:ascii="Times New Roman" w:hAnsi="Times New Roman"/>
          <w:sz w:val="28"/>
          <w:szCs w:val="28"/>
        </w:rPr>
        <w:t>Н</w:t>
      </w:r>
      <w:r w:rsidR="00EF2A50" w:rsidRPr="00E63014">
        <w:rPr>
          <w:rFonts w:ascii="Times New Roman" w:hAnsi="Times New Roman"/>
          <w:sz w:val="28"/>
          <w:szCs w:val="28"/>
        </w:rPr>
        <w:t>оворжевском</w:t>
      </w:r>
      <w:r w:rsidRPr="00E63014">
        <w:rPr>
          <w:rFonts w:ascii="Times New Roman" w:hAnsi="Times New Roman"/>
          <w:sz w:val="28"/>
          <w:szCs w:val="28"/>
        </w:rPr>
        <w:t xml:space="preserve"> (</w:t>
      </w:r>
      <w:r w:rsidR="00EF2A50" w:rsidRPr="00E63014">
        <w:rPr>
          <w:rFonts w:ascii="Times New Roman" w:hAnsi="Times New Roman"/>
          <w:sz w:val="28"/>
          <w:szCs w:val="28"/>
        </w:rPr>
        <w:t>70,2%), Островском</w:t>
      </w:r>
      <w:r w:rsidRPr="00E63014">
        <w:rPr>
          <w:rFonts w:ascii="Times New Roman" w:hAnsi="Times New Roman"/>
          <w:sz w:val="28"/>
          <w:szCs w:val="28"/>
        </w:rPr>
        <w:t xml:space="preserve"> (</w:t>
      </w:r>
      <w:r w:rsidR="00EF2A50" w:rsidRPr="00E63014">
        <w:rPr>
          <w:rFonts w:ascii="Times New Roman" w:hAnsi="Times New Roman"/>
          <w:sz w:val="28"/>
          <w:szCs w:val="28"/>
        </w:rPr>
        <w:t>67,3</w:t>
      </w:r>
      <w:r w:rsidRPr="00E63014">
        <w:rPr>
          <w:rFonts w:ascii="Times New Roman" w:hAnsi="Times New Roman"/>
          <w:sz w:val="28"/>
          <w:szCs w:val="28"/>
        </w:rPr>
        <w:t xml:space="preserve">%) </w:t>
      </w:r>
      <w:r w:rsidR="003430DE" w:rsidRPr="00E63014">
        <w:rPr>
          <w:rFonts w:ascii="Times New Roman" w:hAnsi="Times New Roman"/>
          <w:sz w:val="28"/>
          <w:szCs w:val="28"/>
        </w:rPr>
        <w:t xml:space="preserve">и </w:t>
      </w:r>
      <w:r w:rsidR="00EF2A50" w:rsidRPr="00E63014">
        <w:rPr>
          <w:rFonts w:ascii="Times New Roman" w:hAnsi="Times New Roman"/>
          <w:sz w:val="28"/>
          <w:szCs w:val="28"/>
        </w:rPr>
        <w:t>Невельском</w:t>
      </w:r>
      <w:r w:rsidR="003430DE" w:rsidRPr="00E63014">
        <w:rPr>
          <w:rFonts w:ascii="Times New Roman" w:hAnsi="Times New Roman"/>
          <w:sz w:val="28"/>
          <w:szCs w:val="28"/>
        </w:rPr>
        <w:t xml:space="preserve"> (</w:t>
      </w:r>
      <w:r w:rsidR="00EF2A50" w:rsidRPr="00E63014">
        <w:rPr>
          <w:rFonts w:ascii="Times New Roman" w:hAnsi="Times New Roman"/>
          <w:sz w:val="28"/>
          <w:szCs w:val="28"/>
        </w:rPr>
        <w:t>67,2</w:t>
      </w:r>
      <w:r w:rsidR="003430DE" w:rsidRPr="00E63014">
        <w:rPr>
          <w:rFonts w:ascii="Times New Roman" w:hAnsi="Times New Roman"/>
          <w:sz w:val="28"/>
          <w:szCs w:val="28"/>
        </w:rPr>
        <w:t>%) районах</w:t>
      </w:r>
      <w:r w:rsidRPr="00E63014">
        <w:rPr>
          <w:rFonts w:ascii="Times New Roman" w:hAnsi="Times New Roman"/>
          <w:sz w:val="28"/>
          <w:szCs w:val="28"/>
        </w:rPr>
        <w:t>.</w:t>
      </w:r>
    </w:p>
    <w:p w:rsidR="003430DE" w:rsidRPr="00E63014" w:rsidRDefault="00B53C91" w:rsidP="00E0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>Наибольшее у</w:t>
      </w:r>
      <w:r w:rsidR="00290172" w:rsidRPr="00E63014">
        <w:rPr>
          <w:rFonts w:ascii="Times New Roman" w:hAnsi="Times New Roman"/>
          <w:sz w:val="28"/>
          <w:szCs w:val="28"/>
        </w:rPr>
        <w:t xml:space="preserve">величение уровня трудоустройства в сравнении с аналогичным периодом </w:t>
      </w:r>
      <w:r w:rsidRPr="00E63014">
        <w:rPr>
          <w:rFonts w:ascii="Times New Roman" w:hAnsi="Times New Roman"/>
          <w:sz w:val="28"/>
          <w:szCs w:val="28"/>
        </w:rPr>
        <w:t>2015</w:t>
      </w:r>
      <w:r w:rsidR="00290172" w:rsidRPr="00E63014">
        <w:rPr>
          <w:rFonts w:ascii="Times New Roman" w:hAnsi="Times New Roman"/>
          <w:sz w:val="28"/>
          <w:szCs w:val="28"/>
        </w:rPr>
        <w:t xml:space="preserve"> года</w:t>
      </w:r>
      <w:r w:rsidRPr="00E63014">
        <w:rPr>
          <w:rFonts w:ascii="Times New Roman" w:hAnsi="Times New Roman"/>
          <w:sz w:val="28"/>
          <w:szCs w:val="28"/>
        </w:rPr>
        <w:t xml:space="preserve"> произошло в следующих районах Псковской области </w:t>
      </w:r>
      <w:r w:rsidR="003430DE" w:rsidRPr="00E63014">
        <w:rPr>
          <w:rFonts w:ascii="Times New Roman" w:hAnsi="Times New Roman"/>
          <w:sz w:val="28"/>
          <w:szCs w:val="28"/>
        </w:rPr>
        <w:t>–</w:t>
      </w:r>
      <w:r w:rsidRPr="00E63014">
        <w:rPr>
          <w:rFonts w:ascii="Times New Roman" w:hAnsi="Times New Roman"/>
          <w:sz w:val="28"/>
          <w:szCs w:val="28"/>
        </w:rPr>
        <w:t xml:space="preserve"> Новоржевском</w:t>
      </w:r>
      <w:r w:rsidR="003430DE" w:rsidRPr="00E63014">
        <w:rPr>
          <w:rFonts w:ascii="Times New Roman" w:hAnsi="Times New Roman"/>
          <w:sz w:val="28"/>
          <w:szCs w:val="28"/>
        </w:rPr>
        <w:t xml:space="preserve"> </w:t>
      </w:r>
      <w:r w:rsidR="00290172" w:rsidRPr="00E63014">
        <w:rPr>
          <w:rFonts w:ascii="Times New Roman" w:hAnsi="Times New Roman"/>
          <w:sz w:val="28"/>
          <w:szCs w:val="28"/>
        </w:rPr>
        <w:t xml:space="preserve">(на </w:t>
      </w:r>
      <w:r w:rsidRPr="00E63014">
        <w:rPr>
          <w:rFonts w:ascii="Times New Roman" w:hAnsi="Times New Roman"/>
          <w:sz w:val="28"/>
          <w:szCs w:val="28"/>
        </w:rPr>
        <w:t xml:space="preserve">33,1 </w:t>
      </w:r>
      <w:proofErr w:type="spellStart"/>
      <w:r w:rsidRPr="00E63014">
        <w:rPr>
          <w:rFonts w:ascii="Times New Roman" w:hAnsi="Times New Roman"/>
          <w:sz w:val="28"/>
          <w:szCs w:val="28"/>
        </w:rPr>
        <w:t>п.п</w:t>
      </w:r>
      <w:proofErr w:type="spellEnd"/>
      <w:r w:rsidRPr="00E63014">
        <w:rPr>
          <w:rFonts w:ascii="Times New Roman" w:hAnsi="Times New Roman"/>
          <w:sz w:val="28"/>
          <w:szCs w:val="28"/>
        </w:rPr>
        <w:t>.),</w:t>
      </w:r>
      <w:r w:rsidR="003430DE" w:rsidRPr="00E63014">
        <w:rPr>
          <w:rFonts w:ascii="Times New Roman" w:hAnsi="Times New Roman"/>
          <w:sz w:val="28"/>
          <w:szCs w:val="28"/>
        </w:rPr>
        <w:t xml:space="preserve"> Новосокольническом </w:t>
      </w:r>
      <w:r w:rsidR="00290172" w:rsidRPr="00E63014">
        <w:rPr>
          <w:rFonts w:ascii="Times New Roman" w:hAnsi="Times New Roman"/>
          <w:sz w:val="28"/>
          <w:szCs w:val="28"/>
        </w:rPr>
        <w:t xml:space="preserve">(на </w:t>
      </w:r>
      <w:r w:rsidRPr="00E63014">
        <w:rPr>
          <w:rFonts w:ascii="Times New Roman" w:hAnsi="Times New Roman"/>
          <w:sz w:val="28"/>
          <w:szCs w:val="28"/>
        </w:rPr>
        <w:t xml:space="preserve">12,3 </w:t>
      </w:r>
      <w:proofErr w:type="spellStart"/>
      <w:r w:rsidRPr="00E63014">
        <w:rPr>
          <w:rFonts w:ascii="Times New Roman" w:hAnsi="Times New Roman"/>
          <w:sz w:val="28"/>
          <w:szCs w:val="28"/>
        </w:rPr>
        <w:t>п.п</w:t>
      </w:r>
      <w:proofErr w:type="spellEnd"/>
      <w:r w:rsidRPr="00E63014">
        <w:rPr>
          <w:rFonts w:ascii="Times New Roman" w:hAnsi="Times New Roman"/>
          <w:sz w:val="28"/>
          <w:szCs w:val="28"/>
        </w:rPr>
        <w:t>.</w:t>
      </w:r>
      <w:r w:rsidR="00290172" w:rsidRPr="00E63014">
        <w:rPr>
          <w:rFonts w:ascii="Times New Roman" w:hAnsi="Times New Roman"/>
          <w:sz w:val="28"/>
          <w:szCs w:val="28"/>
        </w:rPr>
        <w:t>)</w:t>
      </w:r>
      <w:r w:rsidRPr="00E63014">
        <w:rPr>
          <w:rFonts w:ascii="Times New Roman" w:hAnsi="Times New Roman"/>
          <w:sz w:val="28"/>
          <w:szCs w:val="28"/>
        </w:rPr>
        <w:t xml:space="preserve"> и Плюсском (на 12,3 </w:t>
      </w:r>
      <w:proofErr w:type="spellStart"/>
      <w:r w:rsidRPr="00E63014">
        <w:rPr>
          <w:rFonts w:ascii="Times New Roman" w:hAnsi="Times New Roman"/>
          <w:sz w:val="28"/>
          <w:szCs w:val="28"/>
        </w:rPr>
        <w:t>п.п</w:t>
      </w:r>
      <w:proofErr w:type="spellEnd"/>
      <w:r w:rsidRPr="00E63014">
        <w:rPr>
          <w:rFonts w:ascii="Times New Roman" w:hAnsi="Times New Roman"/>
          <w:sz w:val="28"/>
          <w:szCs w:val="28"/>
        </w:rPr>
        <w:t>.</w:t>
      </w:r>
      <w:r w:rsidR="003430DE" w:rsidRPr="00E63014">
        <w:rPr>
          <w:rFonts w:ascii="Times New Roman" w:hAnsi="Times New Roman"/>
          <w:sz w:val="28"/>
          <w:szCs w:val="28"/>
        </w:rPr>
        <w:t>) районах</w:t>
      </w:r>
      <w:r w:rsidR="00290172" w:rsidRPr="00E63014">
        <w:rPr>
          <w:rFonts w:ascii="Times New Roman" w:hAnsi="Times New Roman"/>
          <w:sz w:val="28"/>
          <w:szCs w:val="28"/>
        </w:rPr>
        <w:t>.</w:t>
      </w:r>
      <w:r w:rsidRPr="00E63014">
        <w:rPr>
          <w:rFonts w:ascii="Times New Roman" w:hAnsi="Times New Roman"/>
          <w:sz w:val="28"/>
          <w:szCs w:val="28"/>
        </w:rPr>
        <w:t xml:space="preserve"> Заметно снизился уровень трудоустройства в сравнении с АППГ в Палкинском (на 10,8 </w:t>
      </w:r>
      <w:proofErr w:type="spellStart"/>
      <w:r w:rsidRPr="00E63014">
        <w:rPr>
          <w:rFonts w:ascii="Times New Roman" w:hAnsi="Times New Roman"/>
          <w:sz w:val="28"/>
          <w:szCs w:val="28"/>
        </w:rPr>
        <w:t>п.п</w:t>
      </w:r>
      <w:proofErr w:type="spellEnd"/>
      <w:r w:rsidRPr="00E63014">
        <w:rPr>
          <w:rFonts w:ascii="Times New Roman" w:hAnsi="Times New Roman"/>
          <w:sz w:val="28"/>
          <w:szCs w:val="28"/>
        </w:rPr>
        <w:t xml:space="preserve">.) и Порховском (на 13,6 </w:t>
      </w:r>
      <w:proofErr w:type="spellStart"/>
      <w:r w:rsidRPr="00E63014">
        <w:rPr>
          <w:rFonts w:ascii="Times New Roman" w:hAnsi="Times New Roman"/>
          <w:sz w:val="28"/>
          <w:szCs w:val="28"/>
        </w:rPr>
        <w:t>п.п</w:t>
      </w:r>
      <w:proofErr w:type="spellEnd"/>
      <w:r w:rsidRPr="00E63014">
        <w:rPr>
          <w:rFonts w:ascii="Times New Roman" w:hAnsi="Times New Roman"/>
          <w:sz w:val="28"/>
          <w:szCs w:val="28"/>
        </w:rPr>
        <w:t>.) районах.</w:t>
      </w:r>
    </w:p>
    <w:p w:rsidR="00290172" w:rsidRPr="00E63014" w:rsidRDefault="00290172" w:rsidP="00E0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>Самый</w:t>
      </w:r>
      <w:r w:rsidR="003430DE" w:rsidRPr="00E63014">
        <w:rPr>
          <w:rFonts w:ascii="Times New Roman" w:hAnsi="Times New Roman"/>
          <w:sz w:val="28"/>
          <w:szCs w:val="28"/>
        </w:rPr>
        <w:t xml:space="preserve"> низкий уровень трудоустройства  в январе-</w:t>
      </w:r>
      <w:r w:rsidR="00B53C91" w:rsidRPr="00E63014">
        <w:rPr>
          <w:rFonts w:ascii="Times New Roman" w:hAnsi="Times New Roman"/>
          <w:sz w:val="28"/>
          <w:szCs w:val="28"/>
        </w:rPr>
        <w:t>декабре</w:t>
      </w:r>
      <w:r w:rsidR="003430DE" w:rsidRPr="00E63014">
        <w:rPr>
          <w:rFonts w:ascii="Times New Roman" w:hAnsi="Times New Roman"/>
          <w:sz w:val="28"/>
          <w:szCs w:val="28"/>
        </w:rPr>
        <w:t xml:space="preserve"> 2016 года </w:t>
      </w:r>
      <w:r w:rsidRPr="00E63014">
        <w:rPr>
          <w:rFonts w:ascii="Times New Roman" w:hAnsi="Times New Roman"/>
          <w:sz w:val="28"/>
          <w:szCs w:val="28"/>
        </w:rPr>
        <w:t xml:space="preserve">отмечается в </w:t>
      </w:r>
      <w:r w:rsidR="00B53C91" w:rsidRPr="00E63014">
        <w:rPr>
          <w:rFonts w:ascii="Times New Roman" w:hAnsi="Times New Roman"/>
          <w:sz w:val="28"/>
          <w:szCs w:val="28"/>
        </w:rPr>
        <w:t>Локнянском</w:t>
      </w:r>
      <w:r w:rsidR="003430DE" w:rsidRPr="00E63014">
        <w:rPr>
          <w:rFonts w:ascii="Times New Roman" w:hAnsi="Times New Roman"/>
          <w:sz w:val="28"/>
          <w:szCs w:val="28"/>
        </w:rPr>
        <w:t>, Порховском и Псковском районах.</w:t>
      </w:r>
    </w:p>
    <w:p w:rsidR="00290172" w:rsidRPr="00E63014" w:rsidRDefault="00290172" w:rsidP="00E0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В общей </w:t>
      </w:r>
      <w:r w:rsidR="00D15559" w:rsidRPr="00E63014">
        <w:rPr>
          <w:rFonts w:ascii="Times New Roman" w:hAnsi="Times New Roman"/>
          <w:sz w:val="28"/>
          <w:szCs w:val="28"/>
        </w:rPr>
        <w:t>численности,</w:t>
      </w:r>
      <w:r w:rsidRPr="00E63014">
        <w:rPr>
          <w:rFonts w:ascii="Times New Roman" w:hAnsi="Times New Roman"/>
          <w:sz w:val="28"/>
          <w:szCs w:val="28"/>
        </w:rPr>
        <w:t xml:space="preserve"> обратившихся за содействием </w:t>
      </w:r>
      <w:r w:rsidR="009766C4" w:rsidRPr="00E63014">
        <w:rPr>
          <w:rFonts w:ascii="Times New Roman" w:hAnsi="Times New Roman"/>
          <w:sz w:val="28"/>
          <w:szCs w:val="28"/>
        </w:rPr>
        <w:t>в поиске подходящей работы</w:t>
      </w:r>
      <w:r w:rsidR="00D15559" w:rsidRPr="00E63014">
        <w:rPr>
          <w:rFonts w:ascii="Times New Roman" w:hAnsi="Times New Roman"/>
          <w:sz w:val="28"/>
          <w:szCs w:val="28"/>
        </w:rPr>
        <w:t>,</w:t>
      </w:r>
      <w:r w:rsidR="009766C4" w:rsidRPr="00E63014">
        <w:rPr>
          <w:rFonts w:ascii="Times New Roman" w:hAnsi="Times New Roman"/>
          <w:sz w:val="28"/>
          <w:szCs w:val="28"/>
        </w:rPr>
        <w:t xml:space="preserve"> доля</w:t>
      </w:r>
      <w:r w:rsidRPr="00E63014">
        <w:rPr>
          <w:rFonts w:ascii="Times New Roman" w:hAnsi="Times New Roman"/>
          <w:sz w:val="28"/>
          <w:szCs w:val="28"/>
        </w:rPr>
        <w:t xml:space="preserve"> женщин (</w:t>
      </w:r>
      <w:r w:rsidR="00B53C91" w:rsidRPr="00E63014">
        <w:rPr>
          <w:rFonts w:ascii="Times New Roman" w:hAnsi="Times New Roman"/>
          <w:sz w:val="28"/>
          <w:szCs w:val="28"/>
        </w:rPr>
        <w:t>7 093 чел.</w:t>
      </w:r>
      <w:r w:rsidRPr="00E63014">
        <w:rPr>
          <w:rFonts w:ascii="Times New Roman" w:hAnsi="Times New Roman"/>
          <w:sz w:val="28"/>
          <w:szCs w:val="28"/>
        </w:rPr>
        <w:t xml:space="preserve">) составляет </w:t>
      </w:r>
      <w:r w:rsidR="009766C4" w:rsidRPr="00E63014">
        <w:rPr>
          <w:rFonts w:ascii="Times New Roman" w:hAnsi="Times New Roman"/>
          <w:sz w:val="28"/>
          <w:szCs w:val="28"/>
        </w:rPr>
        <w:t>49,</w:t>
      </w:r>
      <w:r w:rsidR="00B53C91" w:rsidRPr="00E63014">
        <w:rPr>
          <w:rFonts w:ascii="Times New Roman" w:hAnsi="Times New Roman"/>
          <w:sz w:val="28"/>
          <w:szCs w:val="28"/>
        </w:rPr>
        <w:t>6</w:t>
      </w:r>
      <w:r w:rsidRPr="00E63014">
        <w:rPr>
          <w:rFonts w:ascii="Times New Roman" w:hAnsi="Times New Roman"/>
          <w:sz w:val="28"/>
          <w:szCs w:val="28"/>
        </w:rPr>
        <w:t>% (</w:t>
      </w:r>
      <w:r w:rsidR="00B53C91" w:rsidRPr="00E63014">
        <w:rPr>
          <w:rFonts w:ascii="Times New Roman" w:hAnsi="Times New Roman"/>
          <w:sz w:val="28"/>
          <w:szCs w:val="28"/>
        </w:rPr>
        <w:t>в аналогичном периоде 2015 года – 51,8</w:t>
      </w:r>
      <w:r w:rsidRPr="00E63014">
        <w:rPr>
          <w:rFonts w:ascii="Times New Roman" w:hAnsi="Times New Roman"/>
          <w:sz w:val="28"/>
          <w:szCs w:val="28"/>
        </w:rPr>
        <w:t xml:space="preserve">%). Из них нашли работу (доходное занятие) </w:t>
      </w:r>
      <w:r w:rsidR="00B53C91" w:rsidRPr="00E63014">
        <w:rPr>
          <w:rFonts w:ascii="Times New Roman" w:hAnsi="Times New Roman"/>
          <w:sz w:val="28"/>
          <w:szCs w:val="28"/>
        </w:rPr>
        <w:t>–</w:t>
      </w:r>
      <w:r w:rsidRPr="00E63014">
        <w:rPr>
          <w:rFonts w:ascii="Times New Roman" w:hAnsi="Times New Roman"/>
          <w:sz w:val="28"/>
          <w:szCs w:val="28"/>
        </w:rPr>
        <w:t xml:space="preserve"> </w:t>
      </w:r>
      <w:r w:rsidR="00B53C91" w:rsidRPr="00E63014">
        <w:rPr>
          <w:rFonts w:ascii="Times New Roman" w:hAnsi="Times New Roman"/>
          <w:sz w:val="28"/>
          <w:szCs w:val="28"/>
        </w:rPr>
        <w:t>3 469</w:t>
      </w:r>
      <w:r w:rsidRPr="00E63014">
        <w:rPr>
          <w:rFonts w:ascii="Times New Roman" w:hAnsi="Times New Roman"/>
          <w:sz w:val="28"/>
          <w:szCs w:val="28"/>
        </w:rPr>
        <w:t xml:space="preserve"> человек или </w:t>
      </w:r>
      <w:r w:rsidR="00B53C91" w:rsidRPr="00E63014">
        <w:rPr>
          <w:rFonts w:ascii="Times New Roman" w:hAnsi="Times New Roman"/>
          <w:sz w:val="28"/>
          <w:szCs w:val="28"/>
        </w:rPr>
        <w:t>48,9</w:t>
      </w:r>
      <w:r w:rsidRPr="00E63014">
        <w:rPr>
          <w:rFonts w:ascii="Times New Roman" w:hAnsi="Times New Roman"/>
          <w:sz w:val="28"/>
          <w:szCs w:val="28"/>
        </w:rPr>
        <w:t xml:space="preserve">% (в </w:t>
      </w:r>
      <w:r w:rsidR="009766C4" w:rsidRPr="00E63014">
        <w:rPr>
          <w:rFonts w:ascii="Times New Roman" w:hAnsi="Times New Roman"/>
          <w:sz w:val="28"/>
          <w:szCs w:val="28"/>
        </w:rPr>
        <w:t>январе-</w:t>
      </w:r>
      <w:r w:rsidR="00B53C91" w:rsidRPr="00E63014">
        <w:rPr>
          <w:rFonts w:ascii="Times New Roman" w:hAnsi="Times New Roman"/>
          <w:sz w:val="28"/>
          <w:szCs w:val="28"/>
        </w:rPr>
        <w:t>декабре</w:t>
      </w:r>
      <w:r w:rsidRPr="00E63014">
        <w:rPr>
          <w:rFonts w:ascii="Times New Roman" w:hAnsi="Times New Roman"/>
          <w:sz w:val="28"/>
          <w:szCs w:val="28"/>
        </w:rPr>
        <w:t xml:space="preserve"> 2015 года </w:t>
      </w:r>
      <w:r w:rsidR="009766C4" w:rsidRPr="00E63014">
        <w:rPr>
          <w:rFonts w:ascii="Times New Roman" w:hAnsi="Times New Roman"/>
          <w:sz w:val="28"/>
          <w:szCs w:val="28"/>
        </w:rPr>
        <w:t>–</w:t>
      </w:r>
      <w:r w:rsidRPr="00E63014">
        <w:rPr>
          <w:rFonts w:ascii="Times New Roman" w:hAnsi="Times New Roman"/>
          <w:sz w:val="28"/>
          <w:szCs w:val="28"/>
        </w:rPr>
        <w:t xml:space="preserve"> </w:t>
      </w:r>
      <w:r w:rsidR="009766C4" w:rsidRPr="00E63014">
        <w:rPr>
          <w:rFonts w:ascii="Times New Roman" w:hAnsi="Times New Roman"/>
          <w:sz w:val="28"/>
          <w:szCs w:val="28"/>
        </w:rPr>
        <w:t>44,2</w:t>
      </w:r>
      <w:r w:rsidRPr="00E63014">
        <w:rPr>
          <w:rFonts w:ascii="Times New Roman" w:hAnsi="Times New Roman"/>
          <w:sz w:val="28"/>
          <w:szCs w:val="28"/>
        </w:rPr>
        <w:t>%).</w:t>
      </w:r>
    </w:p>
    <w:p w:rsidR="00290172" w:rsidRPr="00E63014" w:rsidRDefault="00290172" w:rsidP="00A13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>Особую озабоченность, по-прежнему, вызывает вопрос трудоустройства инвалидов.</w:t>
      </w:r>
      <w:r w:rsidR="00A1312F" w:rsidRPr="00E63014">
        <w:rPr>
          <w:rFonts w:ascii="Times New Roman" w:hAnsi="Times New Roman"/>
          <w:sz w:val="28"/>
          <w:szCs w:val="28"/>
        </w:rPr>
        <w:t xml:space="preserve"> </w:t>
      </w:r>
      <w:r w:rsidRPr="00E63014">
        <w:rPr>
          <w:rFonts w:ascii="Times New Roman" w:hAnsi="Times New Roman"/>
          <w:sz w:val="28"/>
          <w:szCs w:val="28"/>
        </w:rPr>
        <w:t xml:space="preserve">В </w:t>
      </w:r>
      <w:r w:rsidR="009766C4" w:rsidRPr="00E63014">
        <w:rPr>
          <w:rFonts w:ascii="Times New Roman" w:hAnsi="Times New Roman"/>
          <w:sz w:val="28"/>
          <w:szCs w:val="28"/>
        </w:rPr>
        <w:t>январе-</w:t>
      </w:r>
      <w:r w:rsidR="00B53C91" w:rsidRPr="00E63014">
        <w:rPr>
          <w:rFonts w:ascii="Times New Roman" w:hAnsi="Times New Roman"/>
          <w:sz w:val="28"/>
          <w:szCs w:val="28"/>
        </w:rPr>
        <w:t>декабре</w:t>
      </w:r>
      <w:r w:rsidRPr="00E63014">
        <w:rPr>
          <w:rFonts w:ascii="Times New Roman" w:hAnsi="Times New Roman"/>
          <w:sz w:val="28"/>
          <w:szCs w:val="28"/>
        </w:rPr>
        <w:t xml:space="preserve"> 2016 года в органы службы занятости </w:t>
      </w:r>
      <w:r w:rsidR="009766C4" w:rsidRPr="00E63014">
        <w:rPr>
          <w:rFonts w:ascii="Times New Roman" w:hAnsi="Times New Roman"/>
          <w:sz w:val="28"/>
          <w:szCs w:val="28"/>
        </w:rPr>
        <w:t xml:space="preserve">Псковской области </w:t>
      </w:r>
      <w:r w:rsidRPr="00E63014">
        <w:rPr>
          <w:rFonts w:ascii="Times New Roman" w:hAnsi="Times New Roman"/>
          <w:sz w:val="28"/>
          <w:szCs w:val="28"/>
        </w:rPr>
        <w:t>за содействием в поиске подходящей работы обратились</w:t>
      </w:r>
      <w:r w:rsidR="00A1312F" w:rsidRPr="00E63014">
        <w:rPr>
          <w:rFonts w:ascii="Times New Roman" w:hAnsi="Times New Roman"/>
          <w:sz w:val="28"/>
          <w:szCs w:val="28"/>
        </w:rPr>
        <w:t xml:space="preserve"> </w:t>
      </w:r>
      <w:r w:rsidR="00B53C91" w:rsidRPr="00E63014">
        <w:rPr>
          <w:rFonts w:ascii="Times New Roman" w:hAnsi="Times New Roman"/>
          <w:sz w:val="28"/>
          <w:szCs w:val="28"/>
        </w:rPr>
        <w:t>750</w:t>
      </w:r>
      <w:r w:rsidRPr="00E63014">
        <w:rPr>
          <w:rFonts w:ascii="Times New Roman" w:hAnsi="Times New Roman"/>
          <w:sz w:val="28"/>
          <w:szCs w:val="28"/>
        </w:rPr>
        <w:t xml:space="preserve"> граждан, относящихся к категории инвалидов, что на </w:t>
      </w:r>
      <w:r w:rsidR="00B53C91" w:rsidRPr="00E63014">
        <w:rPr>
          <w:rFonts w:ascii="Times New Roman" w:hAnsi="Times New Roman"/>
          <w:sz w:val="28"/>
          <w:szCs w:val="28"/>
        </w:rPr>
        <w:t>4,7</w:t>
      </w:r>
      <w:r w:rsidRPr="00E63014">
        <w:rPr>
          <w:rFonts w:ascii="Times New Roman" w:hAnsi="Times New Roman"/>
          <w:sz w:val="28"/>
          <w:szCs w:val="28"/>
        </w:rPr>
        <w:t xml:space="preserve">% меньше, чем в </w:t>
      </w:r>
      <w:r w:rsidR="009766C4" w:rsidRPr="00E63014">
        <w:rPr>
          <w:rFonts w:ascii="Times New Roman" w:hAnsi="Times New Roman"/>
          <w:sz w:val="28"/>
          <w:szCs w:val="28"/>
        </w:rPr>
        <w:t>январе-</w:t>
      </w:r>
      <w:r w:rsidR="00B53C91" w:rsidRPr="00E63014">
        <w:rPr>
          <w:rFonts w:ascii="Times New Roman" w:hAnsi="Times New Roman"/>
          <w:sz w:val="28"/>
          <w:szCs w:val="28"/>
        </w:rPr>
        <w:t>декабре</w:t>
      </w:r>
      <w:r w:rsidRPr="00E63014">
        <w:rPr>
          <w:rFonts w:ascii="Times New Roman" w:hAnsi="Times New Roman"/>
          <w:sz w:val="28"/>
          <w:szCs w:val="28"/>
        </w:rPr>
        <w:t xml:space="preserve"> 2015 года</w:t>
      </w:r>
      <w:r w:rsidR="00B53C91" w:rsidRPr="00E63014">
        <w:rPr>
          <w:rFonts w:ascii="Times New Roman" w:hAnsi="Times New Roman"/>
          <w:sz w:val="28"/>
          <w:szCs w:val="28"/>
        </w:rPr>
        <w:t xml:space="preserve"> (787 чел.)</w:t>
      </w:r>
      <w:r w:rsidRPr="00E63014">
        <w:rPr>
          <w:rFonts w:ascii="Times New Roman" w:hAnsi="Times New Roman"/>
          <w:sz w:val="28"/>
          <w:szCs w:val="28"/>
        </w:rPr>
        <w:t>.</w:t>
      </w:r>
    </w:p>
    <w:p w:rsidR="009766C4" w:rsidRPr="00E63014" w:rsidRDefault="00D15559" w:rsidP="00E0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>Зарегистрировано</w:t>
      </w:r>
      <w:r w:rsidR="009766C4" w:rsidRPr="00E63014">
        <w:rPr>
          <w:rFonts w:ascii="Times New Roman" w:hAnsi="Times New Roman"/>
          <w:sz w:val="28"/>
          <w:szCs w:val="28"/>
        </w:rPr>
        <w:t xml:space="preserve"> в качестве безработных </w:t>
      </w:r>
      <w:r w:rsidR="00B53C91" w:rsidRPr="00E63014">
        <w:rPr>
          <w:rFonts w:ascii="Times New Roman" w:hAnsi="Times New Roman"/>
          <w:sz w:val="28"/>
          <w:szCs w:val="28"/>
        </w:rPr>
        <w:t>606</w:t>
      </w:r>
      <w:r w:rsidR="009766C4" w:rsidRPr="00E63014">
        <w:rPr>
          <w:rFonts w:ascii="Times New Roman" w:hAnsi="Times New Roman"/>
          <w:sz w:val="28"/>
          <w:szCs w:val="28"/>
        </w:rPr>
        <w:t xml:space="preserve"> инвалидов, что на </w:t>
      </w:r>
      <w:r w:rsidRPr="00E63014">
        <w:rPr>
          <w:rFonts w:ascii="Times New Roman" w:hAnsi="Times New Roman"/>
          <w:sz w:val="28"/>
          <w:szCs w:val="28"/>
        </w:rPr>
        <w:t>3,5</w:t>
      </w:r>
      <w:r w:rsidR="009766C4" w:rsidRPr="00E63014">
        <w:rPr>
          <w:rFonts w:ascii="Times New Roman" w:hAnsi="Times New Roman"/>
          <w:sz w:val="28"/>
          <w:szCs w:val="28"/>
        </w:rPr>
        <w:t>% меньше, чем в январе-</w:t>
      </w:r>
      <w:r w:rsidR="00B53C91" w:rsidRPr="00E63014">
        <w:rPr>
          <w:rFonts w:ascii="Times New Roman" w:hAnsi="Times New Roman"/>
          <w:sz w:val="28"/>
          <w:szCs w:val="28"/>
        </w:rPr>
        <w:t>декабре</w:t>
      </w:r>
      <w:r w:rsidR="009766C4" w:rsidRPr="00E63014">
        <w:rPr>
          <w:rFonts w:ascii="Times New Roman" w:hAnsi="Times New Roman"/>
          <w:sz w:val="28"/>
          <w:szCs w:val="28"/>
        </w:rPr>
        <w:t xml:space="preserve"> 2015 года</w:t>
      </w:r>
      <w:r w:rsidRPr="00E63014">
        <w:rPr>
          <w:rFonts w:ascii="Times New Roman" w:hAnsi="Times New Roman"/>
          <w:sz w:val="28"/>
          <w:szCs w:val="28"/>
        </w:rPr>
        <w:t xml:space="preserve"> (628 чел.)</w:t>
      </w:r>
      <w:r w:rsidR="009766C4" w:rsidRPr="00E63014">
        <w:rPr>
          <w:rFonts w:ascii="Times New Roman" w:hAnsi="Times New Roman"/>
          <w:sz w:val="28"/>
          <w:szCs w:val="28"/>
        </w:rPr>
        <w:t>.</w:t>
      </w:r>
    </w:p>
    <w:p w:rsidR="009766C4" w:rsidRPr="00E63014" w:rsidRDefault="009766C4" w:rsidP="00E0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>Трудоустроен</w:t>
      </w:r>
      <w:r w:rsidR="00D15559" w:rsidRPr="00E63014">
        <w:rPr>
          <w:rFonts w:ascii="Times New Roman" w:hAnsi="Times New Roman"/>
          <w:sz w:val="28"/>
          <w:szCs w:val="28"/>
        </w:rPr>
        <w:t>о</w:t>
      </w:r>
      <w:r w:rsidRPr="00E63014">
        <w:rPr>
          <w:rFonts w:ascii="Times New Roman" w:hAnsi="Times New Roman"/>
          <w:sz w:val="28"/>
          <w:szCs w:val="28"/>
        </w:rPr>
        <w:t xml:space="preserve"> в отчетном периоде 2016 года </w:t>
      </w:r>
      <w:r w:rsidR="00D15559" w:rsidRPr="00E63014">
        <w:rPr>
          <w:rFonts w:ascii="Times New Roman" w:hAnsi="Times New Roman"/>
          <w:sz w:val="28"/>
          <w:szCs w:val="28"/>
        </w:rPr>
        <w:t>139</w:t>
      </w:r>
      <w:r w:rsidRPr="00E63014">
        <w:rPr>
          <w:rFonts w:ascii="Times New Roman" w:hAnsi="Times New Roman"/>
          <w:sz w:val="28"/>
          <w:szCs w:val="28"/>
        </w:rPr>
        <w:t xml:space="preserve"> инвалид</w:t>
      </w:r>
      <w:r w:rsidR="00D15559" w:rsidRPr="00E63014">
        <w:rPr>
          <w:rFonts w:ascii="Times New Roman" w:hAnsi="Times New Roman"/>
          <w:sz w:val="28"/>
          <w:szCs w:val="28"/>
        </w:rPr>
        <w:t>ов</w:t>
      </w:r>
      <w:r w:rsidRPr="00E63014">
        <w:rPr>
          <w:rFonts w:ascii="Times New Roman" w:hAnsi="Times New Roman"/>
          <w:sz w:val="28"/>
          <w:szCs w:val="28"/>
        </w:rPr>
        <w:t xml:space="preserve">. </w:t>
      </w:r>
      <w:r w:rsidRPr="00E63014">
        <w:rPr>
          <w:rStyle w:val="affffb"/>
          <w:sz w:val="28"/>
          <w:szCs w:val="28"/>
        </w:rPr>
        <w:t>Доля трудоустроенных инвалидов в численности инвалидов, обратившихся в целях поиска подходящей работы</w:t>
      </w:r>
      <w:r w:rsidR="00D15559" w:rsidRPr="00E63014">
        <w:rPr>
          <w:rStyle w:val="affffb"/>
          <w:sz w:val="28"/>
          <w:szCs w:val="28"/>
        </w:rPr>
        <w:t>,</w:t>
      </w:r>
      <w:r w:rsidRPr="00E63014">
        <w:rPr>
          <w:rFonts w:ascii="Times New Roman" w:hAnsi="Times New Roman"/>
          <w:sz w:val="28"/>
          <w:szCs w:val="28"/>
        </w:rPr>
        <w:t xml:space="preserve"> по </w:t>
      </w:r>
      <w:r w:rsidR="00D15559" w:rsidRPr="00E63014">
        <w:rPr>
          <w:rFonts w:ascii="Times New Roman" w:hAnsi="Times New Roman"/>
          <w:sz w:val="28"/>
          <w:szCs w:val="28"/>
        </w:rPr>
        <w:t>Псковской области</w:t>
      </w:r>
      <w:r w:rsidRPr="00E63014">
        <w:rPr>
          <w:rFonts w:ascii="Times New Roman" w:hAnsi="Times New Roman"/>
          <w:sz w:val="28"/>
          <w:szCs w:val="28"/>
        </w:rPr>
        <w:t xml:space="preserve"> в январе-</w:t>
      </w:r>
      <w:r w:rsidR="00D15559" w:rsidRPr="00E63014">
        <w:rPr>
          <w:rFonts w:ascii="Times New Roman" w:hAnsi="Times New Roman"/>
          <w:sz w:val="28"/>
          <w:szCs w:val="28"/>
        </w:rPr>
        <w:t>декабре</w:t>
      </w:r>
      <w:r w:rsidRPr="00E63014">
        <w:rPr>
          <w:rFonts w:ascii="Times New Roman" w:hAnsi="Times New Roman"/>
          <w:sz w:val="28"/>
          <w:szCs w:val="28"/>
        </w:rPr>
        <w:t xml:space="preserve"> 2016 года составила</w:t>
      </w:r>
      <w:r w:rsidRPr="00E63014">
        <w:rPr>
          <w:rFonts w:ascii="Times New Roman" w:hAnsi="Times New Roman"/>
          <w:b/>
          <w:sz w:val="28"/>
          <w:szCs w:val="28"/>
        </w:rPr>
        <w:t xml:space="preserve"> </w:t>
      </w:r>
      <w:r w:rsidR="00D15559" w:rsidRPr="00E63014">
        <w:rPr>
          <w:rFonts w:ascii="Times New Roman" w:hAnsi="Times New Roman"/>
          <w:sz w:val="28"/>
          <w:szCs w:val="28"/>
        </w:rPr>
        <w:t>18,5%, что значительно ниже</w:t>
      </w:r>
      <w:r w:rsidRPr="00E63014">
        <w:rPr>
          <w:rFonts w:ascii="Times New Roman" w:hAnsi="Times New Roman"/>
          <w:sz w:val="28"/>
          <w:szCs w:val="28"/>
        </w:rPr>
        <w:t xml:space="preserve"> соответствующего показателя аналогичного периода  2015 года (</w:t>
      </w:r>
      <w:r w:rsidR="00D15559" w:rsidRPr="00E63014">
        <w:rPr>
          <w:rFonts w:ascii="Times New Roman" w:hAnsi="Times New Roman"/>
          <w:sz w:val="28"/>
          <w:szCs w:val="28"/>
        </w:rPr>
        <w:t>28,1</w:t>
      </w:r>
      <w:r w:rsidRPr="00E63014">
        <w:rPr>
          <w:rFonts w:ascii="Times New Roman" w:hAnsi="Times New Roman"/>
          <w:sz w:val="28"/>
          <w:szCs w:val="28"/>
        </w:rPr>
        <w:t>%).</w:t>
      </w:r>
    </w:p>
    <w:p w:rsidR="0099794B" w:rsidRPr="00E63014" w:rsidRDefault="00290172" w:rsidP="00E0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Наибольшее </w:t>
      </w:r>
      <w:r w:rsidR="009766C4" w:rsidRPr="00E63014">
        <w:rPr>
          <w:rFonts w:ascii="Times New Roman" w:hAnsi="Times New Roman"/>
          <w:sz w:val="28"/>
          <w:szCs w:val="28"/>
        </w:rPr>
        <w:t xml:space="preserve">значение доли трудоустроенных инвалидов в общей </w:t>
      </w:r>
      <w:r w:rsidR="009766C4" w:rsidRPr="00E63014">
        <w:rPr>
          <w:rFonts w:ascii="Times New Roman" w:hAnsi="Times New Roman"/>
          <w:sz w:val="28"/>
          <w:szCs w:val="28"/>
        </w:rPr>
        <w:lastRenderedPageBreak/>
        <w:t>численности инвалидов, обратившихся за содействием в поиске подходящей работы</w:t>
      </w:r>
      <w:r w:rsidR="00D15559" w:rsidRPr="00E63014">
        <w:rPr>
          <w:rFonts w:ascii="Times New Roman" w:hAnsi="Times New Roman"/>
          <w:sz w:val="28"/>
          <w:szCs w:val="28"/>
        </w:rPr>
        <w:t>,</w:t>
      </w:r>
      <w:r w:rsidR="009766C4" w:rsidRPr="00E63014">
        <w:rPr>
          <w:rFonts w:ascii="Times New Roman" w:hAnsi="Times New Roman"/>
          <w:sz w:val="28"/>
          <w:szCs w:val="28"/>
        </w:rPr>
        <w:t xml:space="preserve"> в январе-</w:t>
      </w:r>
      <w:r w:rsidR="00D15559" w:rsidRPr="00E63014">
        <w:rPr>
          <w:rFonts w:ascii="Times New Roman" w:hAnsi="Times New Roman"/>
          <w:sz w:val="28"/>
          <w:szCs w:val="28"/>
        </w:rPr>
        <w:t>декабре</w:t>
      </w:r>
      <w:r w:rsidR="009766C4" w:rsidRPr="00E63014">
        <w:rPr>
          <w:rFonts w:ascii="Times New Roman" w:hAnsi="Times New Roman"/>
          <w:sz w:val="28"/>
          <w:szCs w:val="28"/>
        </w:rPr>
        <w:t xml:space="preserve"> 2016 года</w:t>
      </w:r>
      <w:r w:rsidRPr="00E63014">
        <w:rPr>
          <w:rFonts w:ascii="Times New Roman" w:hAnsi="Times New Roman"/>
          <w:sz w:val="28"/>
          <w:szCs w:val="28"/>
        </w:rPr>
        <w:t xml:space="preserve"> </w:t>
      </w:r>
      <w:r w:rsidR="009766C4" w:rsidRPr="00E63014">
        <w:rPr>
          <w:rFonts w:ascii="Times New Roman" w:hAnsi="Times New Roman"/>
          <w:sz w:val="28"/>
          <w:szCs w:val="28"/>
        </w:rPr>
        <w:t>отмечается</w:t>
      </w:r>
      <w:r w:rsidRPr="00E63014">
        <w:rPr>
          <w:rFonts w:ascii="Times New Roman" w:hAnsi="Times New Roman"/>
          <w:sz w:val="28"/>
          <w:szCs w:val="28"/>
        </w:rPr>
        <w:t xml:space="preserve"> в </w:t>
      </w:r>
      <w:r w:rsidR="00D15559" w:rsidRPr="00E63014">
        <w:rPr>
          <w:rFonts w:ascii="Times New Roman" w:hAnsi="Times New Roman"/>
          <w:sz w:val="28"/>
          <w:szCs w:val="28"/>
        </w:rPr>
        <w:t>Плюсском</w:t>
      </w:r>
      <w:r w:rsidRPr="00E63014">
        <w:rPr>
          <w:rFonts w:ascii="Times New Roman" w:hAnsi="Times New Roman"/>
          <w:sz w:val="28"/>
          <w:szCs w:val="28"/>
        </w:rPr>
        <w:t xml:space="preserve"> (</w:t>
      </w:r>
      <w:r w:rsidR="009766C4" w:rsidRPr="00E63014">
        <w:rPr>
          <w:rFonts w:ascii="Times New Roman" w:hAnsi="Times New Roman"/>
          <w:sz w:val="28"/>
          <w:szCs w:val="28"/>
        </w:rPr>
        <w:t>50,0</w:t>
      </w:r>
      <w:r w:rsidRPr="00E63014">
        <w:rPr>
          <w:rFonts w:ascii="Times New Roman" w:hAnsi="Times New Roman"/>
          <w:sz w:val="28"/>
          <w:szCs w:val="28"/>
        </w:rPr>
        <w:t>%)</w:t>
      </w:r>
      <w:r w:rsidR="009766C4" w:rsidRPr="00E63014">
        <w:rPr>
          <w:rFonts w:ascii="Times New Roman" w:hAnsi="Times New Roman"/>
          <w:sz w:val="28"/>
          <w:szCs w:val="28"/>
        </w:rPr>
        <w:t>,</w:t>
      </w:r>
      <w:r w:rsidR="00D15559" w:rsidRPr="00E63014">
        <w:rPr>
          <w:rFonts w:ascii="Times New Roman" w:hAnsi="Times New Roman"/>
          <w:sz w:val="28"/>
          <w:szCs w:val="28"/>
        </w:rPr>
        <w:t xml:space="preserve"> Красногородском (45,5%) и </w:t>
      </w:r>
      <w:r w:rsidR="009766C4" w:rsidRPr="00E63014">
        <w:rPr>
          <w:rFonts w:ascii="Times New Roman" w:hAnsi="Times New Roman"/>
          <w:sz w:val="28"/>
          <w:szCs w:val="28"/>
        </w:rPr>
        <w:t>Куньинском (</w:t>
      </w:r>
      <w:r w:rsidR="00D15559" w:rsidRPr="00E63014">
        <w:rPr>
          <w:rFonts w:ascii="Times New Roman" w:hAnsi="Times New Roman"/>
          <w:sz w:val="28"/>
          <w:szCs w:val="28"/>
        </w:rPr>
        <w:t>38,5</w:t>
      </w:r>
      <w:r w:rsidR="009766C4" w:rsidRPr="00E63014">
        <w:rPr>
          <w:rFonts w:ascii="Times New Roman" w:hAnsi="Times New Roman"/>
          <w:sz w:val="28"/>
          <w:szCs w:val="28"/>
        </w:rPr>
        <w:t>%) районах</w:t>
      </w:r>
      <w:r w:rsidRPr="00E63014">
        <w:rPr>
          <w:rFonts w:ascii="Times New Roman" w:hAnsi="Times New Roman"/>
          <w:sz w:val="28"/>
          <w:szCs w:val="28"/>
        </w:rPr>
        <w:t xml:space="preserve">. </w:t>
      </w:r>
      <w:r w:rsidR="009766C4" w:rsidRPr="00E63014">
        <w:rPr>
          <w:rFonts w:ascii="Times New Roman" w:hAnsi="Times New Roman"/>
          <w:sz w:val="28"/>
          <w:szCs w:val="28"/>
        </w:rPr>
        <w:t xml:space="preserve">Наименьшее </w:t>
      </w:r>
      <w:r w:rsidR="0099794B" w:rsidRPr="00E63014">
        <w:rPr>
          <w:rFonts w:ascii="Times New Roman" w:hAnsi="Times New Roman"/>
          <w:sz w:val="28"/>
          <w:szCs w:val="28"/>
        </w:rPr>
        <w:t xml:space="preserve">(нулевое) </w:t>
      </w:r>
      <w:r w:rsidR="009766C4" w:rsidRPr="00E63014">
        <w:rPr>
          <w:rFonts w:ascii="Times New Roman" w:hAnsi="Times New Roman"/>
          <w:sz w:val="28"/>
          <w:szCs w:val="28"/>
        </w:rPr>
        <w:t>значение</w:t>
      </w:r>
      <w:r w:rsidR="00D15559" w:rsidRPr="00E63014">
        <w:rPr>
          <w:rFonts w:ascii="Times New Roman" w:hAnsi="Times New Roman"/>
          <w:sz w:val="28"/>
          <w:szCs w:val="28"/>
        </w:rPr>
        <w:t xml:space="preserve"> указанного показателя –</w:t>
      </w:r>
      <w:r w:rsidRPr="00E63014">
        <w:rPr>
          <w:rFonts w:ascii="Times New Roman" w:hAnsi="Times New Roman"/>
          <w:sz w:val="28"/>
          <w:szCs w:val="28"/>
        </w:rPr>
        <w:t xml:space="preserve"> в </w:t>
      </w:r>
      <w:r w:rsidR="009766C4" w:rsidRPr="00E63014">
        <w:rPr>
          <w:rFonts w:ascii="Times New Roman" w:hAnsi="Times New Roman"/>
          <w:sz w:val="28"/>
          <w:szCs w:val="28"/>
        </w:rPr>
        <w:t>Локнянском район</w:t>
      </w:r>
      <w:r w:rsidR="00D15559" w:rsidRPr="00E63014">
        <w:rPr>
          <w:rFonts w:ascii="Times New Roman" w:hAnsi="Times New Roman"/>
          <w:sz w:val="28"/>
          <w:szCs w:val="28"/>
        </w:rPr>
        <w:t>е</w:t>
      </w:r>
      <w:r w:rsidRPr="00E63014">
        <w:rPr>
          <w:rFonts w:ascii="Times New Roman" w:hAnsi="Times New Roman"/>
          <w:sz w:val="28"/>
          <w:szCs w:val="28"/>
        </w:rPr>
        <w:t>.</w:t>
      </w:r>
    </w:p>
    <w:p w:rsidR="00290172" w:rsidRPr="00E63014" w:rsidRDefault="00290172" w:rsidP="00E0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В </w:t>
      </w:r>
      <w:r w:rsidR="0099794B" w:rsidRPr="00E63014">
        <w:rPr>
          <w:rFonts w:ascii="Times New Roman" w:hAnsi="Times New Roman"/>
          <w:sz w:val="28"/>
          <w:szCs w:val="28"/>
        </w:rPr>
        <w:t>январе-</w:t>
      </w:r>
      <w:r w:rsidR="00D15559" w:rsidRPr="00E63014">
        <w:rPr>
          <w:rFonts w:ascii="Times New Roman" w:hAnsi="Times New Roman"/>
          <w:sz w:val="28"/>
          <w:szCs w:val="28"/>
        </w:rPr>
        <w:t>декабре</w:t>
      </w:r>
      <w:r w:rsidRPr="00E63014">
        <w:rPr>
          <w:rFonts w:ascii="Times New Roman" w:hAnsi="Times New Roman"/>
          <w:sz w:val="28"/>
          <w:szCs w:val="28"/>
        </w:rPr>
        <w:t xml:space="preserve"> 2016 года в органы службы занятости за содействием в поиске подходящей работы обратились </w:t>
      </w:r>
      <w:r w:rsidR="00D15559" w:rsidRPr="00E63014">
        <w:rPr>
          <w:rFonts w:ascii="Times New Roman" w:hAnsi="Times New Roman"/>
          <w:sz w:val="28"/>
          <w:szCs w:val="28"/>
        </w:rPr>
        <w:t>3 903</w:t>
      </w:r>
      <w:r w:rsidRPr="00E63014">
        <w:rPr>
          <w:rFonts w:ascii="Times New Roman" w:hAnsi="Times New Roman"/>
          <w:sz w:val="28"/>
          <w:szCs w:val="28"/>
        </w:rPr>
        <w:t xml:space="preserve"> граждан</w:t>
      </w:r>
      <w:r w:rsidR="0099794B" w:rsidRPr="00E63014">
        <w:rPr>
          <w:rFonts w:ascii="Times New Roman" w:hAnsi="Times New Roman"/>
          <w:sz w:val="28"/>
          <w:szCs w:val="28"/>
        </w:rPr>
        <w:t>ина</w:t>
      </w:r>
      <w:r w:rsidRPr="00E63014">
        <w:rPr>
          <w:rFonts w:ascii="Times New Roman" w:hAnsi="Times New Roman"/>
          <w:sz w:val="28"/>
          <w:szCs w:val="28"/>
        </w:rPr>
        <w:t xml:space="preserve"> в возрасте 16-29 лет, что на </w:t>
      </w:r>
      <w:r w:rsidR="00D15559" w:rsidRPr="00E63014">
        <w:rPr>
          <w:rFonts w:ascii="Times New Roman" w:hAnsi="Times New Roman"/>
          <w:sz w:val="28"/>
          <w:szCs w:val="28"/>
        </w:rPr>
        <w:t>26,1</w:t>
      </w:r>
      <w:r w:rsidRPr="00E63014">
        <w:rPr>
          <w:rFonts w:ascii="Times New Roman" w:hAnsi="Times New Roman"/>
          <w:sz w:val="28"/>
          <w:szCs w:val="28"/>
        </w:rPr>
        <w:t xml:space="preserve">% меньше, чем в </w:t>
      </w:r>
      <w:r w:rsidR="0099794B" w:rsidRPr="00E63014">
        <w:rPr>
          <w:rFonts w:ascii="Times New Roman" w:hAnsi="Times New Roman"/>
          <w:sz w:val="28"/>
          <w:szCs w:val="28"/>
        </w:rPr>
        <w:t>январе-</w:t>
      </w:r>
      <w:r w:rsidR="00D15559" w:rsidRPr="00E63014">
        <w:rPr>
          <w:rFonts w:ascii="Times New Roman" w:hAnsi="Times New Roman"/>
          <w:sz w:val="28"/>
          <w:szCs w:val="28"/>
        </w:rPr>
        <w:t>декабре</w:t>
      </w:r>
      <w:r w:rsidR="0099794B" w:rsidRPr="00E63014">
        <w:rPr>
          <w:rFonts w:ascii="Times New Roman" w:hAnsi="Times New Roman"/>
          <w:sz w:val="28"/>
          <w:szCs w:val="28"/>
        </w:rPr>
        <w:t xml:space="preserve"> </w:t>
      </w:r>
      <w:r w:rsidRPr="00E63014">
        <w:rPr>
          <w:rFonts w:ascii="Times New Roman" w:hAnsi="Times New Roman"/>
          <w:sz w:val="28"/>
          <w:szCs w:val="28"/>
        </w:rPr>
        <w:t>2015 года</w:t>
      </w:r>
      <w:r w:rsidR="00D15559" w:rsidRPr="00E63014">
        <w:rPr>
          <w:rFonts w:ascii="Times New Roman" w:hAnsi="Times New Roman"/>
          <w:sz w:val="28"/>
          <w:szCs w:val="28"/>
        </w:rPr>
        <w:t xml:space="preserve"> (5 279 чел.)</w:t>
      </w:r>
      <w:r w:rsidRPr="00E63014">
        <w:rPr>
          <w:rFonts w:ascii="Times New Roman" w:hAnsi="Times New Roman"/>
          <w:sz w:val="28"/>
          <w:szCs w:val="28"/>
        </w:rPr>
        <w:t>.</w:t>
      </w:r>
    </w:p>
    <w:p w:rsidR="00290172" w:rsidRPr="00E63014" w:rsidRDefault="0099794B" w:rsidP="00E05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3014">
        <w:rPr>
          <w:rFonts w:ascii="Times New Roman" w:hAnsi="Times New Roman"/>
          <w:sz w:val="28"/>
          <w:szCs w:val="28"/>
        </w:rPr>
        <w:t>З</w:t>
      </w:r>
      <w:r w:rsidR="00D15559" w:rsidRPr="00E63014">
        <w:rPr>
          <w:rFonts w:ascii="Times New Roman" w:hAnsi="Times New Roman"/>
          <w:sz w:val="28"/>
          <w:szCs w:val="28"/>
        </w:rPr>
        <w:t>арегистрированы в качестве безработных граждан</w:t>
      </w:r>
      <w:r w:rsidR="00290172" w:rsidRPr="00E63014">
        <w:rPr>
          <w:rFonts w:ascii="Times New Roman" w:hAnsi="Times New Roman"/>
          <w:sz w:val="28"/>
          <w:szCs w:val="28"/>
        </w:rPr>
        <w:t xml:space="preserve"> </w:t>
      </w:r>
      <w:r w:rsidRPr="00E63014">
        <w:rPr>
          <w:rFonts w:ascii="Times New Roman" w:hAnsi="Times New Roman"/>
          <w:sz w:val="28"/>
          <w:szCs w:val="28"/>
        </w:rPr>
        <w:t>1</w:t>
      </w:r>
      <w:r w:rsidR="00D15559" w:rsidRPr="00E63014">
        <w:rPr>
          <w:rFonts w:ascii="Times New Roman" w:hAnsi="Times New Roman"/>
          <w:sz w:val="28"/>
          <w:szCs w:val="28"/>
        </w:rPr>
        <w:t xml:space="preserve"> 941</w:t>
      </w:r>
      <w:r w:rsidR="00290172" w:rsidRPr="00E63014">
        <w:rPr>
          <w:rFonts w:ascii="Times New Roman" w:hAnsi="Times New Roman"/>
          <w:sz w:val="28"/>
          <w:szCs w:val="28"/>
        </w:rPr>
        <w:t xml:space="preserve"> </w:t>
      </w:r>
      <w:r w:rsidR="00D15559" w:rsidRPr="00E63014">
        <w:rPr>
          <w:rFonts w:ascii="Times New Roman" w:hAnsi="Times New Roman"/>
          <w:sz w:val="28"/>
          <w:szCs w:val="28"/>
        </w:rPr>
        <w:t xml:space="preserve">человек в возрасте </w:t>
      </w:r>
      <w:r w:rsidR="00290172" w:rsidRPr="00E63014">
        <w:rPr>
          <w:rFonts w:ascii="Times New Roman" w:hAnsi="Times New Roman"/>
          <w:sz w:val="28"/>
          <w:szCs w:val="28"/>
        </w:rPr>
        <w:t xml:space="preserve">16-29 лет, что на </w:t>
      </w:r>
      <w:r w:rsidR="00D15559" w:rsidRPr="00E63014">
        <w:rPr>
          <w:rFonts w:ascii="Times New Roman" w:hAnsi="Times New Roman"/>
          <w:sz w:val="28"/>
          <w:szCs w:val="28"/>
        </w:rPr>
        <w:t>25,2</w:t>
      </w:r>
      <w:r w:rsidR="00290172" w:rsidRPr="00E63014">
        <w:rPr>
          <w:rFonts w:ascii="Times New Roman" w:hAnsi="Times New Roman"/>
          <w:sz w:val="28"/>
          <w:szCs w:val="28"/>
        </w:rPr>
        <w:t xml:space="preserve">% меньше </w:t>
      </w:r>
      <w:r w:rsidR="00D15559" w:rsidRPr="00E63014">
        <w:rPr>
          <w:rFonts w:ascii="Times New Roman" w:hAnsi="Times New Roman"/>
          <w:sz w:val="28"/>
          <w:szCs w:val="28"/>
        </w:rPr>
        <w:t>АППГ;</w:t>
      </w:r>
      <w:r w:rsidR="00290172" w:rsidRPr="00E63014">
        <w:rPr>
          <w:rFonts w:ascii="Times New Roman" w:hAnsi="Times New Roman"/>
          <w:sz w:val="28"/>
          <w:szCs w:val="28"/>
        </w:rPr>
        <w:t xml:space="preserve"> из них </w:t>
      </w:r>
      <w:r w:rsidR="00D15559" w:rsidRPr="00E63014">
        <w:rPr>
          <w:rFonts w:ascii="Times New Roman" w:hAnsi="Times New Roman"/>
          <w:sz w:val="28"/>
          <w:szCs w:val="28"/>
        </w:rPr>
        <w:t>746</w:t>
      </w:r>
      <w:r w:rsidR="00290172" w:rsidRPr="00E63014">
        <w:rPr>
          <w:rFonts w:ascii="Times New Roman" w:hAnsi="Times New Roman"/>
          <w:sz w:val="28"/>
          <w:szCs w:val="28"/>
        </w:rPr>
        <w:t xml:space="preserve"> человек </w:t>
      </w:r>
      <w:r w:rsidRPr="00E63014">
        <w:rPr>
          <w:rFonts w:ascii="Times New Roman" w:hAnsi="Times New Roman"/>
          <w:sz w:val="28"/>
          <w:szCs w:val="28"/>
        </w:rPr>
        <w:t>(</w:t>
      </w:r>
      <w:r w:rsidR="00D15559" w:rsidRPr="00E63014">
        <w:rPr>
          <w:rFonts w:ascii="Times New Roman" w:hAnsi="Times New Roman"/>
          <w:sz w:val="28"/>
          <w:szCs w:val="28"/>
        </w:rPr>
        <w:t>38,4</w:t>
      </w:r>
      <w:r w:rsidRPr="00E63014">
        <w:rPr>
          <w:rFonts w:ascii="Times New Roman" w:hAnsi="Times New Roman"/>
          <w:sz w:val="28"/>
          <w:szCs w:val="28"/>
        </w:rPr>
        <w:t xml:space="preserve">%) </w:t>
      </w:r>
      <w:r w:rsidR="00290172" w:rsidRPr="00E63014">
        <w:rPr>
          <w:rFonts w:ascii="Times New Roman" w:hAnsi="Times New Roman"/>
          <w:sz w:val="28"/>
          <w:szCs w:val="28"/>
        </w:rPr>
        <w:t>трудоустроены.</w:t>
      </w:r>
      <w:proofErr w:type="gramEnd"/>
    </w:p>
    <w:p w:rsidR="00290172" w:rsidRPr="00E63014" w:rsidRDefault="00290172" w:rsidP="00E05C6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При этом доля трудоустроенных граждан в возрасте 16-29 лет в численности </w:t>
      </w:r>
      <w:proofErr w:type="gramStart"/>
      <w:r w:rsidRPr="00E63014">
        <w:rPr>
          <w:rFonts w:ascii="Times New Roman" w:hAnsi="Times New Roman"/>
          <w:sz w:val="28"/>
          <w:szCs w:val="28"/>
        </w:rPr>
        <w:t xml:space="preserve">граждан данной категории, обратившихся в целях поиска подходящей работы </w:t>
      </w:r>
      <w:r w:rsidR="0099794B" w:rsidRPr="00E63014">
        <w:rPr>
          <w:rFonts w:ascii="Times New Roman" w:hAnsi="Times New Roman"/>
          <w:sz w:val="28"/>
          <w:szCs w:val="28"/>
        </w:rPr>
        <w:t>составляет</w:t>
      </w:r>
      <w:proofErr w:type="gramEnd"/>
      <w:r w:rsidR="0099794B" w:rsidRPr="00E63014">
        <w:rPr>
          <w:rFonts w:ascii="Times New Roman" w:hAnsi="Times New Roman"/>
          <w:sz w:val="28"/>
          <w:szCs w:val="28"/>
        </w:rPr>
        <w:t xml:space="preserve"> </w:t>
      </w:r>
      <w:r w:rsidR="00266980" w:rsidRPr="00E63014">
        <w:rPr>
          <w:rFonts w:ascii="Times New Roman" w:hAnsi="Times New Roman"/>
          <w:sz w:val="28"/>
          <w:szCs w:val="28"/>
        </w:rPr>
        <w:t>49,3</w:t>
      </w:r>
      <w:r w:rsidR="0099794B" w:rsidRPr="00E63014">
        <w:rPr>
          <w:rFonts w:ascii="Times New Roman" w:hAnsi="Times New Roman"/>
          <w:sz w:val="28"/>
          <w:szCs w:val="28"/>
        </w:rPr>
        <w:t>%</w:t>
      </w:r>
      <w:r w:rsidRPr="00E63014">
        <w:rPr>
          <w:rFonts w:ascii="Times New Roman" w:hAnsi="Times New Roman"/>
          <w:sz w:val="28"/>
          <w:szCs w:val="28"/>
        </w:rPr>
        <w:t xml:space="preserve">, </w:t>
      </w:r>
      <w:r w:rsidR="0099794B" w:rsidRPr="00E63014">
        <w:rPr>
          <w:rFonts w:ascii="Times New Roman" w:hAnsi="Times New Roman"/>
          <w:sz w:val="28"/>
          <w:szCs w:val="28"/>
        </w:rPr>
        <w:t xml:space="preserve">что </w:t>
      </w:r>
      <w:r w:rsidR="00266980" w:rsidRPr="00E63014">
        <w:rPr>
          <w:rFonts w:ascii="Times New Roman" w:hAnsi="Times New Roman"/>
          <w:sz w:val="28"/>
          <w:szCs w:val="28"/>
        </w:rPr>
        <w:t>соответствует аналогичному показателю</w:t>
      </w:r>
      <w:r w:rsidRPr="00E63014">
        <w:rPr>
          <w:rFonts w:ascii="Times New Roman" w:hAnsi="Times New Roman"/>
          <w:sz w:val="28"/>
          <w:szCs w:val="28"/>
        </w:rPr>
        <w:t xml:space="preserve"> </w:t>
      </w:r>
      <w:r w:rsidR="00266980" w:rsidRPr="00E63014">
        <w:rPr>
          <w:rFonts w:ascii="Times New Roman" w:hAnsi="Times New Roman"/>
          <w:sz w:val="28"/>
          <w:szCs w:val="28"/>
        </w:rPr>
        <w:t>2015 года</w:t>
      </w:r>
      <w:r w:rsidRPr="00E6301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99794B" w:rsidRPr="00E63014">
        <w:rPr>
          <w:rFonts w:ascii="Times New Roman" w:hAnsi="Times New Roman"/>
          <w:color w:val="000000"/>
          <w:sz w:val="28"/>
          <w:szCs w:val="28"/>
        </w:rPr>
        <w:t>49,</w:t>
      </w:r>
      <w:r w:rsidR="00266980" w:rsidRPr="00E63014">
        <w:rPr>
          <w:rFonts w:ascii="Times New Roman" w:hAnsi="Times New Roman"/>
          <w:color w:val="000000"/>
          <w:sz w:val="28"/>
          <w:szCs w:val="28"/>
        </w:rPr>
        <w:t>1</w:t>
      </w:r>
      <w:r w:rsidRPr="00E63014">
        <w:rPr>
          <w:rFonts w:ascii="Times New Roman" w:hAnsi="Times New Roman"/>
          <w:color w:val="000000"/>
          <w:sz w:val="28"/>
          <w:szCs w:val="28"/>
        </w:rPr>
        <w:t>%).</w:t>
      </w:r>
    </w:p>
    <w:p w:rsidR="00290172" w:rsidRPr="00E63014" w:rsidRDefault="00290172" w:rsidP="00E05C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63014">
        <w:rPr>
          <w:rFonts w:ascii="Times New Roman" w:hAnsi="Times New Roman"/>
          <w:color w:val="000000"/>
          <w:sz w:val="28"/>
          <w:szCs w:val="28"/>
        </w:rPr>
        <w:t xml:space="preserve">Относительно высокое значение показателя доли трудоустроенных граждан в возрасте 16-29 лет в численности граждан данной категории, обратившихся в целях поиска подходящей работы, в </w:t>
      </w:r>
      <w:r w:rsidR="0099794B" w:rsidRPr="00E63014">
        <w:rPr>
          <w:rFonts w:ascii="Times New Roman" w:hAnsi="Times New Roman"/>
          <w:color w:val="000000"/>
          <w:sz w:val="28"/>
          <w:szCs w:val="28"/>
        </w:rPr>
        <w:t>январе-</w:t>
      </w:r>
      <w:r w:rsidR="00266980" w:rsidRPr="00E63014">
        <w:rPr>
          <w:rFonts w:ascii="Times New Roman" w:hAnsi="Times New Roman"/>
          <w:color w:val="000000"/>
          <w:sz w:val="28"/>
          <w:szCs w:val="28"/>
        </w:rPr>
        <w:t>декабре</w:t>
      </w:r>
      <w:r w:rsidRPr="00E63014">
        <w:rPr>
          <w:rFonts w:ascii="Times New Roman" w:hAnsi="Times New Roman"/>
          <w:color w:val="000000"/>
          <w:sz w:val="28"/>
          <w:szCs w:val="28"/>
        </w:rPr>
        <w:t xml:space="preserve"> 2016 года отмеча</w:t>
      </w:r>
      <w:r w:rsidR="0099794B" w:rsidRPr="00E63014">
        <w:rPr>
          <w:rFonts w:ascii="Times New Roman" w:hAnsi="Times New Roman"/>
          <w:color w:val="000000"/>
          <w:sz w:val="28"/>
          <w:szCs w:val="28"/>
        </w:rPr>
        <w:t>ется</w:t>
      </w:r>
      <w:r w:rsidRPr="00E630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E63014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E630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99794B" w:rsidRPr="00E63014">
        <w:rPr>
          <w:rFonts w:ascii="Times New Roman" w:hAnsi="Times New Roman"/>
          <w:color w:val="000000"/>
          <w:sz w:val="28"/>
          <w:szCs w:val="28"/>
        </w:rPr>
        <w:t>Невельском</w:t>
      </w:r>
      <w:proofErr w:type="gramEnd"/>
      <w:r w:rsidR="0099794B" w:rsidRPr="00E630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6980" w:rsidRPr="00E63014">
        <w:rPr>
          <w:rFonts w:ascii="Times New Roman" w:hAnsi="Times New Roman"/>
          <w:color w:val="000000"/>
          <w:sz w:val="28"/>
          <w:szCs w:val="28"/>
        </w:rPr>
        <w:t xml:space="preserve">районе </w:t>
      </w:r>
      <w:r w:rsidR="0099794B" w:rsidRPr="00E63014">
        <w:rPr>
          <w:rFonts w:ascii="Times New Roman" w:hAnsi="Times New Roman"/>
          <w:color w:val="000000"/>
          <w:sz w:val="28"/>
          <w:szCs w:val="28"/>
        </w:rPr>
        <w:t>(</w:t>
      </w:r>
      <w:r w:rsidR="00266980" w:rsidRPr="00E63014">
        <w:rPr>
          <w:rFonts w:ascii="Times New Roman" w:hAnsi="Times New Roman"/>
          <w:color w:val="000000"/>
          <w:sz w:val="28"/>
          <w:szCs w:val="28"/>
        </w:rPr>
        <w:t>73,5</w:t>
      </w:r>
      <w:r w:rsidR="0099794B" w:rsidRPr="00E63014">
        <w:rPr>
          <w:rFonts w:ascii="Times New Roman" w:hAnsi="Times New Roman"/>
          <w:color w:val="000000"/>
          <w:sz w:val="28"/>
          <w:szCs w:val="28"/>
        </w:rPr>
        <w:t xml:space="preserve">%) и </w:t>
      </w:r>
      <w:r w:rsidR="00266980" w:rsidRPr="00E63014">
        <w:rPr>
          <w:rFonts w:ascii="Times New Roman" w:hAnsi="Times New Roman"/>
          <w:color w:val="000000"/>
          <w:sz w:val="28"/>
          <w:szCs w:val="28"/>
        </w:rPr>
        <w:t>городе Великие Луки</w:t>
      </w:r>
      <w:r w:rsidR="0099794B" w:rsidRPr="00E6301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266980" w:rsidRPr="00E63014">
        <w:rPr>
          <w:rFonts w:ascii="Times New Roman" w:hAnsi="Times New Roman"/>
          <w:color w:val="000000"/>
          <w:sz w:val="28"/>
          <w:szCs w:val="28"/>
        </w:rPr>
        <w:t>67,0%).</w:t>
      </w:r>
    </w:p>
    <w:p w:rsidR="00290172" w:rsidRPr="00E63014" w:rsidRDefault="00290172" w:rsidP="00E05C6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Наименьший уровень трудоустройства граждан в возрасте 16-29 лет, обратившихся в целях поиска подходящей работы, в </w:t>
      </w:r>
      <w:r w:rsidR="00E05C6B" w:rsidRPr="00E63014">
        <w:rPr>
          <w:rFonts w:ascii="Times New Roman" w:hAnsi="Times New Roman"/>
          <w:sz w:val="28"/>
          <w:szCs w:val="28"/>
        </w:rPr>
        <w:t>январе-</w:t>
      </w:r>
      <w:r w:rsidR="00266980" w:rsidRPr="00E63014">
        <w:rPr>
          <w:rFonts w:ascii="Times New Roman" w:hAnsi="Times New Roman"/>
          <w:sz w:val="28"/>
          <w:szCs w:val="28"/>
        </w:rPr>
        <w:t>декабре</w:t>
      </w:r>
      <w:r w:rsidRPr="00E63014">
        <w:rPr>
          <w:rFonts w:ascii="Times New Roman" w:hAnsi="Times New Roman"/>
          <w:sz w:val="28"/>
          <w:szCs w:val="28"/>
        </w:rPr>
        <w:t xml:space="preserve"> 2016 года отмечается в</w:t>
      </w:r>
      <w:r w:rsidRPr="00E63014">
        <w:rPr>
          <w:rFonts w:ascii="Times New Roman" w:hAnsi="Times New Roman"/>
          <w:b/>
          <w:sz w:val="28"/>
          <w:szCs w:val="28"/>
        </w:rPr>
        <w:t xml:space="preserve"> </w:t>
      </w:r>
      <w:r w:rsidR="00E05C6B" w:rsidRPr="00E63014">
        <w:rPr>
          <w:rFonts w:ascii="Times New Roman" w:hAnsi="Times New Roman"/>
          <w:sz w:val="28"/>
          <w:szCs w:val="28"/>
        </w:rPr>
        <w:t>Порховском</w:t>
      </w:r>
      <w:r w:rsidRPr="00E63014">
        <w:rPr>
          <w:rFonts w:ascii="Times New Roman" w:hAnsi="Times New Roman"/>
          <w:sz w:val="28"/>
          <w:szCs w:val="28"/>
        </w:rPr>
        <w:t xml:space="preserve"> (</w:t>
      </w:r>
      <w:r w:rsidR="00E05C6B" w:rsidRPr="00E63014">
        <w:rPr>
          <w:rFonts w:ascii="Times New Roman" w:hAnsi="Times New Roman"/>
          <w:sz w:val="28"/>
          <w:szCs w:val="28"/>
        </w:rPr>
        <w:t>39,9</w:t>
      </w:r>
      <w:r w:rsidRPr="00E63014">
        <w:rPr>
          <w:rFonts w:ascii="Times New Roman" w:hAnsi="Times New Roman"/>
          <w:sz w:val="28"/>
          <w:szCs w:val="28"/>
        </w:rPr>
        <w:t xml:space="preserve">%), </w:t>
      </w:r>
      <w:r w:rsidR="00E05C6B" w:rsidRPr="00E63014">
        <w:rPr>
          <w:rFonts w:ascii="Times New Roman" w:hAnsi="Times New Roman"/>
          <w:sz w:val="28"/>
          <w:szCs w:val="28"/>
        </w:rPr>
        <w:t>Локнянском</w:t>
      </w:r>
      <w:r w:rsidRPr="00E63014">
        <w:rPr>
          <w:rFonts w:ascii="Times New Roman" w:hAnsi="Times New Roman"/>
          <w:b/>
          <w:sz w:val="28"/>
          <w:szCs w:val="28"/>
        </w:rPr>
        <w:t xml:space="preserve"> </w:t>
      </w:r>
      <w:r w:rsidRPr="00E63014">
        <w:rPr>
          <w:rFonts w:ascii="Times New Roman" w:hAnsi="Times New Roman"/>
          <w:sz w:val="28"/>
          <w:szCs w:val="28"/>
        </w:rPr>
        <w:t>(</w:t>
      </w:r>
      <w:r w:rsidR="00266980" w:rsidRPr="00E63014">
        <w:rPr>
          <w:rFonts w:ascii="Times New Roman" w:hAnsi="Times New Roman"/>
          <w:sz w:val="28"/>
          <w:szCs w:val="28"/>
        </w:rPr>
        <w:t>31,9</w:t>
      </w:r>
      <w:r w:rsidR="00E05C6B" w:rsidRPr="00E63014">
        <w:rPr>
          <w:rFonts w:ascii="Times New Roman" w:hAnsi="Times New Roman"/>
          <w:sz w:val="28"/>
          <w:szCs w:val="28"/>
        </w:rPr>
        <w:t xml:space="preserve">%) и Псковском </w:t>
      </w:r>
      <w:r w:rsidRPr="00E63014">
        <w:rPr>
          <w:rFonts w:ascii="Times New Roman" w:hAnsi="Times New Roman"/>
          <w:sz w:val="28"/>
          <w:szCs w:val="28"/>
        </w:rPr>
        <w:t>(</w:t>
      </w:r>
      <w:r w:rsidR="00E05C6B" w:rsidRPr="00E63014">
        <w:rPr>
          <w:rFonts w:ascii="Times New Roman" w:hAnsi="Times New Roman"/>
          <w:sz w:val="28"/>
          <w:szCs w:val="28"/>
        </w:rPr>
        <w:t>17,6</w:t>
      </w:r>
      <w:r w:rsidRPr="00E63014">
        <w:rPr>
          <w:rFonts w:ascii="Times New Roman" w:hAnsi="Times New Roman"/>
          <w:sz w:val="28"/>
          <w:szCs w:val="28"/>
        </w:rPr>
        <w:t>%)</w:t>
      </w:r>
      <w:r w:rsidR="00E05C6B" w:rsidRPr="00E63014">
        <w:rPr>
          <w:rFonts w:ascii="Times New Roman" w:hAnsi="Times New Roman"/>
          <w:sz w:val="28"/>
          <w:szCs w:val="28"/>
        </w:rPr>
        <w:t xml:space="preserve"> районах</w:t>
      </w:r>
      <w:r w:rsidRPr="00E63014">
        <w:rPr>
          <w:rFonts w:ascii="Times New Roman" w:hAnsi="Times New Roman"/>
          <w:sz w:val="28"/>
          <w:szCs w:val="28"/>
        </w:rPr>
        <w:t>.</w:t>
      </w:r>
    </w:p>
    <w:p w:rsidR="00290172" w:rsidRPr="00E63014" w:rsidRDefault="00290172" w:rsidP="00E05C6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</w:rPr>
      </w:pPr>
      <w:r w:rsidRPr="00E63014">
        <w:rPr>
          <w:rFonts w:ascii="Times New Roman" w:hAnsi="Times New Roman"/>
          <w:sz w:val="28"/>
          <w:szCs w:val="28"/>
        </w:rPr>
        <w:t xml:space="preserve">В численности граждан в возрасте 16-29 лет, обратившихся за содействием в поиске подходящей работы, </w:t>
      </w:r>
      <w:r w:rsidR="00E05C6B" w:rsidRPr="00E63014">
        <w:rPr>
          <w:rFonts w:ascii="Times New Roman" w:hAnsi="Times New Roman"/>
          <w:sz w:val="28"/>
          <w:szCs w:val="28"/>
        </w:rPr>
        <w:t>3</w:t>
      </w:r>
      <w:r w:rsidR="00266980" w:rsidRPr="00E63014">
        <w:rPr>
          <w:rFonts w:ascii="Times New Roman" w:hAnsi="Times New Roman"/>
          <w:sz w:val="28"/>
          <w:szCs w:val="28"/>
        </w:rPr>
        <w:t>9</w:t>
      </w:r>
      <w:r w:rsidR="00E05C6B" w:rsidRPr="00E63014">
        <w:rPr>
          <w:rFonts w:ascii="Times New Roman" w:hAnsi="Times New Roman"/>
          <w:sz w:val="28"/>
          <w:szCs w:val="28"/>
        </w:rPr>
        <w:t>5</w:t>
      </w:r>
      <w:r w:rsidRPr="00E63014">
        <w:rPr>
          <w:rFonts w:ascii="Times New Roman" w:hAnsi="Times New Roman"/>
          <w:sz w:val="28"/>
          <w:szCs w:val="28"/>
        </w:rPr>
        <w:t xml:space="preserve"> человек составляют выпускники образовательных организаций (</w:t>
      </w:r>
      <w:r w:rsidR="00E05C6B" w:rsidRPr="00E63014">
        <w:rPr>
          <w:rFonts w:ascii="Times New Roman" w:hAnsi="Times New Roman"/>
          <w:sz w:val="28"/>
          <w:szCs w:val="28"/>
        </w:rPr>
        <w:t>10,</w:t>
      </w:r>
      <w:r w:rsidR="00266980" w:rsidRPr="00E63014">
        <w:rPr>
          <w:rFonts w:ascii="Times New Roman" w:hAnsi="Times New Roman"/>
          <w:sz w:val="28"/>
          <w:szCs w:val="28"/>
        </w:rPr>
        <w:t>1</w:t>
      </w:r>
      <w:r w:rsidRPr="00E63014">
        <w:rPr>
          <w:rFonts w:ascii="Times New Roman" w:hAnsi="Times New Roman"/>
          <w:sz w:val="28"/>
          <w:szCs w:val="28"/>
        </w:rPr>
        <w:t xml:space="preserve">%), в том числе </w:t>
      </w:r>
      <w:r w:rsidR="00266980" w:rsidRPr="00E63014">
        <w:rPr>
          <w:rFonts w:ascii="Times New Roman" w:hAnsi="Times New Roman"/>
          <w:sz w:val="28"/>
          <w:szCs w:val="28"/>
        </w:rPr>
        <w:t xml:space="preserve">94 </w:t>
      </w:r>
      <w:r w:rsidRPr="00E63014">
        <w:rPr>
          <w:rFonts w:ascii="Times New Roman" w:hAnsi="Times New Roman"/>
          <w:sz w:val="28"/>
          <w:szCs w:val="28"/>
        </w:rPr>
        <w:t>человек</w:t>
      </w:r>
      <w:r w:rsidR="00E05C6B" w:rsidRPr="00E63014">
        <w:rPr>
          <w:rFonts w:ascii="Times New Roman" w:hAnsi="Times New Roman"/>
          <w:sz w:val="28"/>
          <w:szCs w:val="28"/>
        </w:rPr>
        <w:t>а</w:t>
      </w:r>
      <w:r w:rsidRPr="00E63014">
        <w:rPr>
          <w:rFonts w:ascii="Times New Roman" w:hAnsi="Times New Roman"/>
          <w:sz w:val="28"/>
          <w:szCs w:val="28"/>
        </w:rPr>
        <w:t xml:space="preserve"> - выпускники образовательных о</w:t>
      </w:r>
      <w:r w:rsidR="00266980" w:rsidRPr="00E63014">
        <w:rPr>
          <w:rFonts w:ascii="Times New Roman" w:hAnsi="Times New Roman"/>
          <w:sz w:val="28"/>
          <w:szCs w:val="28"/>
        </w:rPr>
        <w:t>рганизаций высшего образования, 251</w:t>
      </w:r>
      <w:r w:rsidRPr="00E63014">
        <w:rPr>
          <w:rFonts w:ascii="Times New Roman" w:hAnsi="Times New Roman"/>
          <w:sz w:val="28"/>
          <w:szCs w:val="28"/>
        </w:rPr>
        <w:t xml:space="preserve"> человек - выпускники профессиональных образовательных организаций, </w:t>
      </w:r>
      <w:r w:rsidR="00266980" w:rsidRPr="00E63014">
        <w:rPr>
          <w:rFonts w:ascii="Times New Roman" w:hAnsi="Times New Roman"/>
          <w:sz w:val="28"/>
          <w:szCs w:val="28"/>
        </w:rPr>
        <w:t>50</w:t>
      </w:r>
      <w:r w:rsidRPr="00E63014">
        <w:rPr>
          <w:rFonts w:ascii="Times New Roman" w:hAnsi="Times New Roman"/>
          <w:sz w:val="28"/>
          <w:szCs w:val="28"/>
        </w:rPr>
        <w:t xml:space="preserve"> человек - выпускники общеобразовательных организаций.</w:t>
      </w:r>
    </w:p>
    <w:p w:rsidR="00290172" w:rsidRPr="00E63014" w:rsidRDefault="00290172" w:rsidP="00BA3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proofErr w:type="gramStart"/>
      <w:r w:rsidRPr="00E63014">
        <w:rPr>
          <w:rFonts w:ascii="Times New Roman" w:hAnsi="Times New Roman"/>
          <w:sz w:val="28"/>
          <w:szCs w:val="26"/>
        </w:rPr>
        <w:t xml:space="preserve">Зарегистрированы в качестве безработных </w:t>
      </w:r>
      <w:r w:rsidR="00E05C6B" w:rsidRPr="00E63014">
        <w:rPr>
          <w:rFonts w:ascii="Times New Roman" w:hAnsi="Times New Roman"/>
          <w:sz w:val="28"/>
          <w:szCs w:val="26"/>
        </w:rPr>
        <w:t>2</w:t>
      </w:r>
      <w:r w:rsidR="00B03F3B" w:rsidRPr="00E63014">
        <w:rPr>
          <w:rFonts w:ascii="Times New Roman" w:hAnsi="Times New Roman"/>
          <w:sz w:val="28"/>
          <w:szCs w:val="26"/>
        </w:rPr>
        <w:t>64</w:t>
      </w:r>
      <w:r w:rsidR="00E05C6B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>выпускник</w:t>
      </w:r>
      <w:r w:rsidR="00B03F3B" w:rsidRPr="00E63014">
        <w:rPr>
          <w:rFonts w:ascii="Times New Roman" w:hAnsi="Times New Roman"/>
          <w:sz w:val="28"/>
          <w:szCs w:val="26"/>
        </w:rPr>
        <w:t>а</w:t>
      </w:r>
      <w:r w:rsidRPr="00E63014">
        <w:rPr>
          <w:rFonts w:ascii="Times New Roman" w:hAnsi="Times New Roman"/>
          <w:sz w:val="28"/>
          <w:szCs w:val="26"/>
        </w:rPr>
        <w:t xml:space="preserve"> образовательных организаций, в том числе </w:t>
      </w:r>
      <w:r w:rsidR="00B03F3B" w:rsidRPr="00E63014">
        <w:rPr>
          <w:rFonts w:ascii="Times New Roman" w:hAnsi="Times New Roman"/>
          <w:sz w:val="28"/>
          <w:szCs w:val="26"/>
        </w:rPr>
        <w:t>57</w:t>
      </w:r>
      <w:r w:rsidRPr="00E63014">
        <w:rPr>
          <w:rFonts w:ascii="Times New Roman" w:hAnsi="Times New Roman"/>
          <w:sz w:val="28"/>
          <w:szCs w:val="26"/>
        </w:rPr>
        <w:t xml:space="preserve"> человек - выпускники образовательных организаций высшего образования, </w:t>
      </w:r>
      <w:r w:rsidR="00E05C6B" w:rsidRPr="00E63014">
        <w:rPr>
          <w:rFonts w:ascii="Times New Roman" w:hAnsi="Times New Roman"/>
          <w:sz w:val="28"/>
          <w:szCs w:val="26"/>
        </w:rPr>
        <w:t>1</w:t>
      </w:r>
      <w:r w:rsidR="00B03F3B" w:rsidRPr="00E63014">
        <w:rPr>
          <w:rFonts w:ascii="Times New Roman" w:hAnsi="Times New Roman"/>
          <w:sz w:val="28"/>
          <w:szCs w:val="26"/>
        </w:rPr>
        <w:t>78</w:t>
      </w:r>
      <w:r w:rsidRPr="00E63014">
        <w:rPr>
          <w:rFonts w:ascii="Times New Roman" w:hAnsi="Times New Roman"/>
          <w:sz w:val="28"/>
          <w:szCs w:val="26"/>
        </w:rPr>
        <w:t xml:space="preserve"> человек - выпускники профессиональных образовательных организаций, </w:t>
      </w:r>
      <w:r w:rsidR="00E05C6B" w:rsidRPr="00E63014">
        <w:rPr>
          <w:rFonts w:ascii="Times New Roman" w:hAnsi="Times New Roman"/>
          <w:sz w:val="28"/>
          <w:szCs w:val="26"/>
        </w:rPr>
        <w:t>2</w:t>
      </w:r>
      <w:r w:rsidR="00B03F3B" w:rsidRPr="00E63014">
        <w:rPr>
          <w:rFonts w:ascii="Times New Roman" w:hAnsi="Times New Roman"/>
          <w:sz w:val="28"/>
          <w:szCs w:val="26"/>
        </w:rPr>
        <w:t>9</w:t>
      </w:r>
      <w:r w:rsidRPr="00E63014">
        <w:rPr>
          <w:rFonts w:ascii="Times New Roman" w:hAnsi="Times New Roman"/>
          <w:sz w:val="28"/>
          <w:szCs w:val="26"/>
        </w:rPr>
        <w:t xml:space="preserve"> человек - выпускники общеобразовательных организаций,  из них трудоустроены </w:t>
      </w:r>
      <w:r w:rsidR="00B03F3B" w:rsidRPr="00E63014">
        <w:rPr>
          <w:rFonts w:ascii="Times New Roman" w:hAnsi="Times New Roman"/>
          <w:sz w:val="28"/>
          <w:szCs w:val="26"/>
        </w:rPr>
        <w:t>79</w:t>
      </w:r>
      <w:r w:rsidR="00E05C6B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 xml:space="preserve">выпускников образовательных организаций, в том числе </w:t>
      </w:r>
      <w:r w:rsidR="00B03F3B" w:rsidRPr="00E63014">
        <w:rPr>
          <w:rFonts w:ascii="Times New Roman" w:hAnsi="Times New Roman"/>
          <w:sz w:val="28"/>
          <w:szCs w:val="26"/>
        </w:rPr>
        <w:t>23</w:t>
      </w:r>
      <w:r w:rsidRPr="00E63014">
        <w:rPr>
          <w:rFonts w:ascii="Times New Roman" w:hAnsi="Times New Roman"/>
          <w:sz w:val="28"/>
          <w:szCs w:val="26"/>
        </w:rPr>
        <w:t xml:space="preserve"> выпускник</w:t>
      </w:r>
      <w:r w:rsidR="00B03F3B" w:rsidRPr="00E63014">
        <w:rPr>
          <w:rFonts w:ascii="Times New Roman" w:hAnsi="Times New Roman"/>
          <w:sz w:val="28"/>
          <w:szCs w:val="26"/>
        </w:rPr>
        <w:t>а</w:t>
      </w:r>
      <w:r w:rsidRPr="00E63014">
        <w:rPr>
          <w:rFonts w:ascii="Times New Roman" w:hAnsi="Times New Roman"/>
          <w:sz w:val="28"/>
          <w:szCs w:val="26"/>
        </w:rPr>
        <w:t xml:space="preserve"> образовательных организаций высшего образования, </w:t>
      </w:r>
      <w:r w:rsidR="00B03F3B" w:rsidRPr="00E63014">
        <w:rPr>
          <w:rFonts w:ascii="Times New Roman" w:hAnsi="Times New Roman"/>
          <w:sz w:val="28"/>
          <w:szCs w:val="26"/>
        </w:rPr>
        <w:t>54</w:t>
      </w:r>
      <w:r w:rsidR="00E05C6B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>выпускник</w:t>
      </w:r>
      <w:r w:rsidR="00B03F3B" w:rsidRPr="00E63014">
        <w:rPr>
          <w:rFonts w:ascii="Times New Roman" w:hAnsi="Times New Roman"/>
          <w:sz w:val="28"/>
          <w:szCs w:val="26"/>
        </w:rPr>
        <w:t>а</w:t>
      </w:r>
      <w:r w:rsidRPr="00E63014">
        <w:rPr>
          <w:rFonts w:ascii="Times New Roman" w:hAnsi="Times New Roman"/>
          <w:sz w:val="28"/>
          <w:szCs w:val="26"/>
        </w:rPr>
        <w:t xml:space="preserve"> профессиональных образовательных организаций и </w:t>
      </w:r>
      <w:r w:rsidR="00E05C6B" w:rsidRPr="00E63014">
        <w:rPr>
          <w:rFonts w:ascii="Times New Roman" w:hAnsi="Times New Roman"/>
          <w:sz w:val="28"/>
          <w:szCs w:val="26"/>
        </w:rPr>
        <w:t>2</w:t>
      </w:r>
      <w:r w:rsidRPr="00E63014">
        <w:rPr>
          <w:rFonts w:ascii="Times New Roman" w:hAnsi="Times New Roman"/>
          <w:sz w:val="28"/>
          <w:szCs w:val="26"/>
        </w:rPr>
        <w:t xml:space="preserve"> выпускник</w:t>
      </w:r>
      <w:r w:rsidR="00E05C6B" w:rsidRPr="00E63014">
        <w:rPr>
          <w:rFonts w:ascii="Times New Roman" w:hAnsi="Times New Roman"/>
          <w:sz w:val="28"/>
          <w:szCs w:val="26"/>
        </w:rPr>
        <w:t>а</w:t>
      </w:r>
      <w:r w:rsidRPr="00E63014">
        <w:rPr>
          <w:rFonts w:ascii="Times New Roman" w:hAnsi="Times New Roman"/>
          <w:sz w:val="28"/>
          <w:szCs w:val="26"/>
        </w:rPr>
        <w:t xml:space="preserve"> общеобразовательных организаций. </w:t>
      </w:r>
      <w:proofErr w:type="gramEnd"/>
    </w:p>
    <w:p w:rsidR="00290172" w:rsidRPr="00E63014" w:rsidRDefault="00290172" w:rsidP="00BA3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 </w:t>
      </w:r>
      <w:r w:rsidR="00E05C6B" w:rsidRPr="00E63014">
        <w:rPr>
          <w:rFonts w:ascii="Times New Roman" w:hAnsi="Times New Roman"/>
          <w:sz w:val="28"/>
          <w:szCs w:val="26"/>
        </w:rPr>
        <w:t>январе-</w:t>
      </w:r>
      <w:r w:rsidR="00B03F3B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уровень трудоустройства выпускников образовательных организаций </w:t>
      </w:r>
      <w:r w:rsidR="00B03F3B" w:rsidRPr="00E63014">
        <w:rPr>
          <w:rFonts w:ascii="Times New Roman" w:hAnsi="Times New Roman"/>
          <w:sz w:val="28"/>
          <w:szCs w:val="26"/>
        </w:rPr>
        <w:t>повысился</w:t>
      </w:r>
      <w:r w:rsidRPr="00E63014">
        <w:rPr>
          <w:rFonts w:ascii="Times New Roman" w:hAnsi="Times New Roman"/>
          <w:sz w:val="28"/>
          <w:szCs w:val="26"/>
        </w:rPr>
        <w:t xml:space="preserve"> на </w:t>
      </w:r>
      <w:r w:rsidR="00E05C6B" w:rsidRPr="00E63014">
        <w:rPr>
          <w:rFonts w:ascii="Times New Roman" w:hAnsi="Times New Roman"/>
          <w:sz w:val="28"/>
          <w:szCs w:val="26"/>
        </w:rPr>
        <w:t>0,</w:t>
      </w:r>
      <w:r w:rsidR="00B03F3B" w:rsidRPr="00E63014">
        <w:rPr>
          <w:rFonts w:ascii="Times New Roman" w:hAnsi="Times New Roman"/>
          <w:sz w:val="28"/>
          <w:szCs w:val="26"/>
        </w:rPr>
        <w:t>4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E63014">
        <w:rPr>
          <w:rFonts w:ascii="Times New Roman" w:hAnsi="Times New Roman"/>
          <w:sz w:val="28"/>
          <w:szCs w:val="26"/>
        </w:rPr>
        <w:t>п.п</w:t>
      </w:r>
      <w:proofErr w:type="spellEnd"/>
      <w:r w:rsidRPr="00E63014">
        <w:rPr>
          <w:rFonts w:ascii="Times New Roman" w:hAnsi="Times New Roman"/>
          <w:sz w:val="28"/>
          <w:szCs w:val="26"/>
        </w:rPr>
        <w:t xml:space="preserve">. по сравнению с аналогичным периодом 2015 года и составил </w:t>
      </w:r>
      <w:r w:rsidR="00B03F3B" w:rsidRPr="00E63014">
        <w:rPr>
          <w:rFonts w:ascii="Times New Roman" w:hAnsi="Times New Roman"/>
          <w:sz w:val="28"/>
          <w:szCs w:val="26"/>
        </w:rPr>
        <w:t>30,9</w:t>
      </w:r>
      <w:r w:rsidRPr="00E63014">
        <w:rPr>
          <w:rFonts w:ascii="Times New Roman" w:hAnsi="Times New Roman"/>
          <w:sz w:val="28"/>
          <w:szCs w:val="26"/>
        </w:rPr>
        <w:t>%.</w:t>
      </w:r>
    </w:p>
    <w:p w:rsidR="00290172" w:rsidRPr="00E63014" w:rsidRDefault="00290172" w:rsidP="00BA33E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>Наиболее высокий уровень трудоустройства выпускников образовательных организаций</w:t>
      </w:r>
      <w:r w:rsidRPr="00E63014">
        <w:rPr>
          <w:rFonts w:ascii="Times New Roman" w:hAnsi="Times New Roman"/>
          <w:color w:val="0F243E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 xml:space="preserve">в </w:t>
      </w:r>
      <w:r w:rsidR="0022391B" w:rsidRPr="00E63014">
        <w:rPr>
          <w:rFonts w:ascii="Times New Roman" w:hAnsi="Times New Roman"/>
          <w:sz w:val="28"/>
          <w:szCs w:val="26"/>
        </w:rPr>
        <w:t>отчетном периоде</w:t>
      </w:r>
      <w:r w:rsidRPr="00E63014">
        <w:rPr>
          <w:rFonts w:ascii="Times New Roman" w:hAnsi="Times New Roman"/>
          <w:sz w:val="28"/>
          <w:szCs w:val="26"/>
        </w:rPr>
        <w:t xml:space="preserve"> 2016 года отмеча</w:t>
      </w:r>
      <w:r w:rsidR="00B03F3B" w:rsidRPr="00E63014">
        <w:rPr>
          <w:rFonts w:ascii="Times New Roman" w:hAnsi="Times New Roman"/>
          <w:sz w:val="28"/>
          <w:szCs w:val="26"/>
        </w:rPr>
        <w:t>ется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proofErr w:type="gramStart"/>
      <w:r w:rsidRPr="00E63014">
        <w:rPr>
          <w:rFonts w:ascii="Times New Roman" w:hAnsi="Times New Roman"/>
          <w:sz w:val="28"/>
          <w:szCs w:val="26"/>
        </w:rPr>
        <w:t>в</w:t>
      </w:r>
      <w:proofErr w:type="gramEnd"/>
      <w:r w:rsidRPr="00E63014">
        <w:rPr>
          <w:rFonts w:ascii="Times New Roman" w:hAnsi="Times New Roman"/>
          <w:sz w:val="28"/>
          <w:szCs w:val="26"/>
        </w:rPr>
        <w:t xml:space="preserve"> </w:t>
      </w:r>
      <w:proofErr w:type="gramStart"/>
      <w:r w:rsidR="0022391B" w:rsidRPr="00E63014">
        <w:rPr>
          <w:rFonts w:ascii="Times New Roman" w:hAnsi="Times New Roman"/>
          <w:sz w:val="28"/>
          <w:szCs w:val="26"/>
        </w:rPr>
        <w:t>Невельском</w:t>
      </w:r>
      <w:proofErr w:type="gramEnd"/>
      <w:r w:rsidR="0022391B" w:rsidRPr="00E63014">
        <w:rPr>
          <w:rFonts w:ascii="Times New Roman" w:hAnsi="Times New Roman"/>
          <w:sz w:val="28"/>
          <w:szCs w:val="26"/>
        </w:rPr>
        <w:t xml:space="preserve"> </w:t>
      </w:r>
      <w:r w:rsidR="00B03F3B" w:rsidRPr="00E63014">
        <w:rPr>
          <w:rFonts w:ascii="Times New Roman" w:hAnsi="Times New Roman"/>
          <w:sz w:val="28"/>
          <w:szCs w:val="26"/>
        </w:rPr>
        <w:t xml:space="preserve">и Усвятском </w:t>
      </w:r>
      <w:r w:rsidRPr="00E63014">
        <w:rPr>
          <w:rFonts w:ascii="Times New Roman" w:hAnsi="Times New Roman"/>
          <w:sz w:val="28"/>
          <w:szCs w:val="26"/>
        </w:rPr>
        <w:t>(</w:t>
      </w:r>
      <w:r w:rsidR="0022391B" w:rsidRPr="00E63014">
        <w:rPr>
          <w:rFonts w:ascii="Times New Roman" w:hAnsi="Times New Roman"/>
          <w:sz w:val="28"/>
          <w:szCs w:val="26"/>
        </w:rPr>
        <w:t>66,7%</w:t>
      </w:r>
      <w:r w:rsidR="00B03F3B" w:rsidRPr="00E63014">
        <w:rPr>
          <w:rFonts w:ascii="Times New Roman" w:hAnsi="Times New Roman"/>
          <w:sz w:val="28"/>
          <w:szCs w:val="26"/>
        </w:rPr>
        <w:t xml:space="preserve"> в каждом</w:t>
      </w:r>
      <w:r w:rsidR="0022391B" w:rsidRPr="00E63014">
        <w:rPr>
          <w:rFonts w:ascii="Times New Roman" w:hAnsi="Times New Roman"/>
          <w:sz w:val="28"/>
          <w:szCs w:val="26"/>
        </w:rPr>
        <w:t>)</w:t>
      </w:r>
      <w:r w:rsidR="00B03F3B" w:rsidRPr="00E63014">
        <w:rPr>
          <w:rFonts w:ascii="Times New Roman" w:hAnsi="Times New Roman"/>
          <w:sz w:val="28"/>
          <w:szCs w:val="26"/>
        </w:rPr>
        <w:t>,</w:t>
      </w:r>
      <w:r w:rsidR="0022391B" w:rsidRPr="00E63014">
        <w:rPr>
          <w:rFonts w:ascii="Times New Roman" w:hAnsi="Times New Roman"/>
          <w:sz w:val="28"/>
          <w:szCs w:val="26"/>
        </w:rPr>
        <w:t xml:space="preserve"> </w:t>
      </w:r>
      <w:r w:rsidR="00B03F3B" w:rsidRPr="00E63014">
        <w:rPr>
          <w:rFonts w:ascii="Times New Roman" w:hAnsi="Times New Roman"/>
          <w:sz w:val="28"/>
          <w:szCs w:val="26"/>
        </w:rPr>
        <w:t>Печорском (60,0%), Дедовичском и Красногородском (50,0% в каждом) муниципальных образованиях.</w:t>
      </w:r>
    </w:p>
    <w:p w:rsidR="005D2C2F" w:rsidRPr="00E63014" w:rsidRDefault="00290172" w:rsidP="005D2C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Наименьший </w:t>
      </w:r>
      <w:r w:rsidR="0022391B" w:rsidRPr="00E63014">
        <w:rPr>
          <w:rFonts w:ascii="Times New Roman" w:hAnsi="Times New Roman"/>
          <w:sz w:val="28"/>
          <w:szCs w:val="26"/>
        </w:rPr>
        <w:t xml:space="preserve">(нулевой) </w:t>
      </w:r>
      <w:r w:rsidRPr="00E63014">
        <w:rPr>
          <w:rFonts w:ascii="Times New Roman" w:hAnsi="Times New Roman"/>
          <w:sz w:val="28"/>
          <w:szCs w:val="26"/>
        </w:rPr>
        <w:t xml:space="preserve">уровень трудоустройства выпускников </w:t>
      </w:r>
      <w:r w:rsidRPr="00E63014">
        <w:rPr>
          <w:rFonts w:ascii="Times New Roman" w:hAnsi="Times New Roman"/>
          <w:sz w:val="28"/>
          <w:szCs w:val="26"/>
        </w:rPr>
        <w:lastRenderedPageBreak/>
        <w:t xml:space="preserve">образовательных организаций в </w:t>
      </w:r>
      <w:r w:rsidR="0022391B" w:rsidRPr="00E63014">
        <w:rPr>
          <w:rFonts w:ascii="Times New Roman" w:hAnsi="Times New Roman"/>
          <w:sz w:val="28"/>
          <w:szCs w:val="26"/>
        </w:rPr>
        <w:t>январе-</w:t>
      </w:r>
      <w:r w:rsidR="00B03F3B" w:rsidRPr="00E63014">
        <w:rPr>
          <w:rFonts w:ascii="Times New Roman" w:hAnsi="Times New Roman"/>
          <w:sz w:val="28"/>
          <w:szCs w:val="26"/>
        </w:rPr>
        <w:t>декабре</w:t>
      </w:r>
      <w:r w:rsidR="0022391B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>2016 года отмечается в</w:t>
      </w:r>
      <w:r w:rsidRPr="00E63014">
        <w:rPr>
          <w:rFonts w:ascii="Times New Roman" w:hAnsi="Times New Roman"/>
          <w:b/>
          <w:sz w:val="28"/>
          <w:szCs w:val="26"/>
        </w:rPr>
        <w:t xml:space="preserve"> </w:t>
      </w:r>
      <w:r w:rsidR="0022391B" w:rsidRPr="00E63014">
        <w:rPr>
          <w:rFonts w:ascii="Times New Roman" w:hAnsi="Times New Roman"/>
          <w:sz w:val="28"/>
          <w:szCs w:val="26"/>
        </w:rPr>
        <w:t>Бежаницком, Новоржевском, Пушкиногорском, Пыталовском и Струго-Красненском районах.</w:t>
      </w:r>
    </w:p>
    <w:p w:rsidR="00290172" w:rsidRPr="00E63014" w:rsidRDefault="00290172" w:rsidP="005D2C2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Доля граждан, трудоустроенных на постоянную работу, </w:t>
      </w:r>
      <w:r w:rsidR="005D2C2F" w:rsidRPr="00E63014">
        <w:rPr>
          <w:rFonts w:ascii="Times New Roman" w:hAnsi="Times New Roman"/>
          <w:sz w:val="28"/>
          <w:szCs w:val="26"/>
        </w:rPr>
        <w:t>в отчетном периоде</w:t>
      </w:r>
      <w:r w:rsidRPr="00E63014">
        <w:rPr>
          <w:rFonts w:ascii="Times New Roman" w:hAnsi="Times New Roman"/>
          <w:sz w:val="28"/>
          <w:szCs w:val="26"/>
        </w:rPr>
        <w:t xml:space="preserve"> 2016 года составила </w:t>
      </w:r>
      <w:r w:rsidR="00DB2F86" w:rsidRPr="00E63014">
        <w:rPr>
          <w:rFonts w:ascii="Times New Roman" w:hAnsi="Times New Roman"/>
          <w:sz w:val="28"/>
          <w:szCs w:val="26"/>
        </w:rPr>
        <w:t>66,9</w:t>
      </w:r>
      <w:r w:rsidRPr="00E63014">
        <w:rPr>
          <w:rFonts w:ascii="Times New Roman" w:hAnsi="Times New Roman"/>
          <w:sz w:val="28"/>
          <w:szCs w:val="26"/>
        </w:rPr>
        <w:t>% от численности всех трудоустроенных без учета численности участвующих во временном трудоустройстве в свободное от учебы время несовершеннолетних граждан в возрасте от 14 до 18 лет.</w:t>
      </w:r>
    </w:p>
    <w:p w:rsidR="00290172" w:rsidRPr="00E63014" w:rsidRDefault="00290172" w:rsidP="00BA33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Наибольшее значение доли трудоустроенных на постоянную работу граждан в численности  граждан, обратившихся в целях поиска подходящей работы и нашедших ее, в  </w:t>
      </w:r>
      <w:r w:rsidR="005D2C2F" w:rsidRPr="00E63014">
        <w:rPr>
          <w:rFonts w:ascii="Times New Roman" w:hAnsi="Times New Roman"/>
          <w:sz w:val="28"/>
          <w:szCs w:val="26"/>
        </w:rPr>
        <w:t>январе-</w:t>
      </w:r>
      <w:r w:rsidR="00DB2F86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отмечается в </w:t>
      </w:r>
      <w:r w:rsidR="005D2C2F" w:rsidRPr="00E63014">
        <w:rPr>
          <w:rFonts w:ascii="Times New Roman" w:hAnsi="Times New Roman"/>
          <w:sz w:val="28"/>
          <w:szCs w:val="26"/>
        </w:rPr>
        <w:t>г. Великие Луки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5D2C2F" w:rsidRPr="00E63014">
        <w:rPr>
          <w:rFonts w:ascii="Times New Roman" w:hAnsi="Times New Roman"/>
          <w:sz w:val="28"/>
          <w:szCs w:val="26"/>
        </w:rPr>
        <w:t>88,</w:t>
      </w:r>
      <w:r w:rsidR="00DB2F86" w:rsidRPr="00E63014">
        <w:rPr>
          <w:rFonts w:ascii="Times New Roman" w:hAnsi="Times New Roman"/>
          <w:sz w:val="28"/>
          <w:szCs w:val="26"/>
        </w:rPr>
        <w:t>8%) и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DB2F86" w:rsidRPr="00E63014">
        <w:rPr>
          <w:rFonts w:ascii="Times New Roman" w:hAnsi="Times New Roman"/>
          <w:sz w:val="28"/>
          <w:szCs w:val="26"/>
        </w:rPr>
        <w:t xml:space="preserve">Красногородском районе (84,3%), </w:t>
      </w:r>
      <w:r w:rsidRPr="00E63014">
        <w:rPr>
          <w:rFonts w:ascii="Times New Roman" w:hAnsi="Times New Roman"/>
          <w:sz w:val="28"/>
          <w:szCs w:val="26"/>
        </w:rPr>
        <w:t xml:space="preserve">наименьшее - в </w:t>
      </w:r>
      <w:r w:rsidR="00DB2F86" w:rsidRPr="00E63014">
        <w:rPr>
          <w:rFonts w:ascii="Times New Roman" w:hAnsi="Times New Roman"/>
          <w:sz w:val="28"/>
          <w:szCs w:val="26"/>
        </w:rPr>
        <w:t>Плюсском и Новоржевском</w:t>
      </w:r>
      <w:r w:rsidR="005D2C2F" w:rsidRPr="00E63014">
        <w:rPr>
          <w:rFonts w:ascii="Times New Roman" w:hAnsi="Times New Roman"/>
          <w:sz w:val="28"/>
          <w:szCs w:val="26"/>
        </w:rPr>
        <w:t xml:space="preserve">, </w:t>
      </w:r>
      <w:r w:rsidRPr="00E63014">
        <w:rPr>
          <w:rFonts w:ascii="Times New Roman" w:hAnsi="Times New Roman"/>
          <w:sz w:val="28"/>
          <w:szCs w:val="26"/>
        </w:rPr>
        <w:t xml:space="preserve">где </w:t>
      </w:r>
      <w:r w:rsidR="005D2C2F" w:rsidRPr="00E63014">
        <w:rPr>
          <w:rFonts w:ascii="Times New Roman" w:hAnsi="Times New Roman"/>
          <w:sz w:val="28"/>
          <w:szCs w:val="26"/>
        </w:rPr>
        <w:t xml:space="preserve">работу постоянного характера нашли </w:t>
      </w:r>
      <w:r w:rsidRPr="00E63014">
        <w:rPr>
          <w:rFonts w:ascii="Times New Roman" w:hAnsi="Times New Roman"/>
          <w:sz w:val="28"/>
          <w:szCs w:val="26"/>
        </w:rPr>
        <w:t>3</w:t>
      </w:r>
      <w:r w:rsidR="00DB2F86" w:rsidRPr="00E63014">
        <w:rPr>
          <w:rFonts w:ascii="Times New Roman" w:hAnsi="Times New Roman"/>
          <w:sz w:val="28"/>
          <w:szCs w:val="26"/>
        </w:rPr>
        <w:t>3</w:t>
      </w:r>
      <w:r w:rsidRPr="00E63014">
        <w:rPr>
          <w:rFonts w:ascii="Times New Roman" w:hAnsi="Times New Roman"/>
          <w:sz w:val="28"/>
          <w:szCs w:val="26"/>
        </w:rPr>
        <w:t>,</w:t>
      </w:r>
      <w:r w:rsidR="00DB2F86" w:rsidRPr="00E63014">
        <w:rPr>
          <w:rFonts w:ascii="Times New Roman" w:hAnsi="Times New Roman"/>
          <w:sz w:val="28"/>
          <w:szCs w:val="26"/>
        </w:rPr>
        <w:t>3</w:t>
      </w:r>
      <w:r w:rsidRPr="00E63014">
        <w:rPr>
          <w:rFonts w:ascii="Times New Roman" w:hAnsi="Times New Roman"/>
          <w:sz w:val="28"/>
          <w:szCs w:val="26"/>
        </w:rPr>
        <w:t>%</w:t>
      </w:r>
      <w:r w:rsidR="005D2C2F" w:rsidRPr="00E63014">
        <w:rPr>
          <w:rFonts w:ascii="Times New Roman" w:hAnsi="Times New Roman"/>
          <w:sz w:val="28"/>
          <w:szCs w:val="26"/>
        </w:rPr>
        <w:t xml:space="preserve"> и </w:t>
      </w:r>
      <w:r w:rsidR="00DB2F86" w:rsidRPr="00E63014">
        <w:rPr>
          <w:rFonts w:ascii="Times New Roman" w:hAnsi="Times New Roman"/>
          <w:sz w:val="28"/>
          <w:szCs w:val="26"/>
        </w:rPr>
        <w:t>28,3</w:t>
      </w:r>
      <w:r w:rsidR="005D2C2F" w:rsidRPr="00E63014">
        <w:rPr>
          <w:rFonts w:ascii="Times New Roman" w:hAnsi="Times New Roman"/>
          <w:sz w:val="28"/>
          <w:szCs w:val="26"/>
        </w:rPr>
        <w:t>%</w:t>
      </w:r>
      <w:r w:rsidR="00DB2F86" w:rsidRPr="00E63014">
        <w:rPr>
          <w:rFonts w:ascii="Times New Roman" w:hAnsi="Times New Roman"/>
          <w:sz w:val="28"/>
          <w:szCs w:val="26"/>
        </w:rPr>
        <w:t>,</w:t>
      </w:r>
      <w:r w:rsidR="005D2C2F" w:rsidRPr="00E63014">
        <w:rPr>
          <w:rFonts w:ascii="Times New Roman" w:hAnsi="Times New Roman"/>
          <w:sz w:val="28"/>
          <w:szCs w:val="26"/>
        </w:rPr>
        <w:t xml:space="preserve"> соответственно.</w:t>
      </w:r>
    </w:p>
    <w:p w:rsidR="00290172" w:rsidRPr="00E63014" w:rsidRDefault="00290172" w:rsidP="00BA33E0">
      <w:pPr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E63014">
        <w:rPr>
          <w:rFonts w:ascii="Times New Roman" w:hAnsi="Times New Roman"/>
          <w:sz w:val="28"/>
          <w:szCs w:val="26"/>
        </w:rPr>
        <w:t>В целом динамика приведенных данных (в сравнении с аналогичным периодом предыдущего года) свидетельствует о повышении уровня трудоустройства граждан, обратившихся в органы службы занятости в целях поиска подходящей работы, включая выпускников образовательных организаций всех уровней.</w:t>
      </w:r>
      <w:r w:rsidR="002A581C" w:rsidRPr="00E63014">
        <w:rPr>
          <w:rFonts w:ascii="Times New Roman" w:hAnsi="Times New Roman"/>
          <w:sz w:val="28"/>
          <w:szCs w:val="26"/>
        </w:rPr>
        <w:t xml:space="preserve"> Однако, контрольный показатель 2016 года </w:t>
      </w:r>
      <w:r w:rsidR="00DB2F86" w:rsidRPr="00E63014">
        <w:rPr>
          <w:rFonts w:ascii="Times New Roman" w:hAnsi="Times New Roman"/>
          <w:sz w:val="28"/>
          <w:szCs w:val="26"/>
        </w:rPr>
        <w:t>значительно ниже областного</w:t>
      </w:r>
      <w:r w:rsidR="002A581C" w:rsidRPr="00E63014">
        <w:rPr>
          <w:rFonts w:ascii="Times New Roman" w:hAnsi="Times New Roman"/>
          <w:sz w:val="28"/>
          <w:szCs w:val="26"/>
        </w:rPr>
        <w:t xml:space="preserve"> в следующих районах: Псковском (</w:t>
      </w:r>
      <w:r w:rsidR="00DB2F86" w:rsidRPr="00E63014">
        <w:rPr>
          <w:rFonts w:ascii="Times New Roman" w:hAnsi="Times New Roman"/>
          <w:sz w:val="28"/>
          <w:szCs w:val="26"/>
        </w:rPr>
        <w:t>51,4%) и</w:t>
      </w:r>
      <w:r w:rsidR="002A581C" w:rsidRPr="00E63014">
        <w:rPr>
          <w:rFonts w:ascii="Times New Roman" w:hAnsi="Times New Roman"/>
          <w:sz w:val="28"/>
          <w:szCs w:val="26"/>
        </w:rPr>
        <w:t xml:space="preserve"> Порховском (</w:t>
      </w:r>
      <w:r w:rsidR="00DB2F86" w:rsidRPr="00E63014">
        <w:rPr>
          <w:rFonts w:ascii="Times New Roman" w:hAnsi="Times New Roman"/>
          <w:sz w:val="28"/>
          <w:szCs w:val="26"/>
        </w:rPr>
        <w:t>56,3%). С</w:t>
      </w:r>
      <w:r w:rsidR="002A581C" w:rsidRPr="00E63014">
        <w:rPr>
          <w:rFonts w:ascii="Times New Roman" w:hAnsi="Times New Roman"/>
          <w:sz w:val="28"/>
          <w:szCs w:val="26"/>
        </w:rPr>
        <w:t>ледует отметить снижение уровня трудоустройства инвалидов</w:t>
      </w:r>
      <w:r w:rsidRPr="00E63014">
        <w:rPr>
          <w:rFonts w:ascii="Times New Roman" w:hAnsi="Times New Roman"/>
          <w:sz w:val="28"/>
          <w:szCs w:val="26"/>
        </w:rPr>
        <w:t>, что требует перехода к осуществлению  превентивных мероприятий для граждан, испытывающих трудности в поиске работы, включая инвалидов (информирование о состоянии рынка труда, вакансиях, услугах органов службы занятости, профилировани</w:t>
      </w:r>
      <w:r w:rsidR="00DB2F86" w:rsidRPr="00E63014">
        <w:rPr>
          <w:rFonts w:ascii="Times New Roman" w:hAnsi="Times New Roman"/>
          <w:sz w:val="28"/>
          <w:szCs w:val="26"/>
        </w:rPr>
        <w:t>е</w:t>
      </w:r>
      <w:r w:rsidRPr="00E63014">
        <w:rPr>
          <w:rFonts w:ascii="Times New Roman" w:hAnsi="Times New Roman"/>
          <w:sz w:val="28"/>
          <w:szCs w:val="26"/>
        </w:rPr>
        <w:t>, профориентация и т.д.)</w:t>
      </w:r>
      <w:r w:rsidR="002A581C" w:rsidRPr="00E63014">
        <w:rPr>
          <w:rFonts w:ascii="Times New Roman" w:hAnsi="Times New Roman"/>
          <w:sz w:val="28"/>
          <w:szCs w:val="26"/>
        </w:rPr>
        <w:t>, эффективного использования механизмов квотирования рабочих мест и более эффективной работы с работодателями</w:t>
      </w:r>
      <w:r w:rsidRPr="00E63014">
        <w:rPr>
          <w:rFonts w:ascii="Times New Roman" w:hAnsi="Times New Roman"/>
          <w:sz w:val="28"/>
          <w:szCs w:val="26"/>
        </w:rPr>
        <w:t>.</w:t>
      </w:r>
    </w:p>
    <w:p w:rsidR="00770EB6" w:rsidRPr="00E63014" w:rsidRDefault="00770EB6" w:rsidP="00895FB6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770EB6" w:rsidRPr="00E63014" w:rsidRDefault="00770EB6" w:rsidP="00636705">
      <w:pPr>
        <w:pStyle w:val="affff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63014">
        <w:rPr>
          <w:rFonts w:ascii="Times New Roman" w:hAnsi="Times New Roman"/>
          <w:b/>
          <w:sz w:val="28"/>
        </w:rPr>
        <w:t>Содействие работодателям в подборе необходимых работников</w:t>
      </w:r>
    </w:p>
    <w:p w:rsidR="00290172" w:rsidRPr="00E63014" w:rsidRDefault="00290172" w:rsidP="00A305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Заявленная работодателями в органы службы занятости потребность в работниках для замещения свободных рабочих мест (вакантных должностей) в </w:t>
      </w:r>
      <w:r w:rsidR="00976BEA" w:rsidRPr="00E63014">
        <w:rPr>
          <w:rFonts w:ascii="Times New Roman" w:hAnsi="Times New Roman"/>
          <w:sz w:val="28"/>
          <w:szCs w:val="26"/>
        </w:rPr>
        <w:t>январе-</w:t>
      </w:r>
      <w:r w:rsidR="00506F6B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</w:t>
      </w:r>
      <w:r w:rsidR="008416FE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 xml:space="preserve">составила </w:t>
      </w:r>
      <w:r w:rsidR="00506F6B" w:rsidRPr="00E63014">
        <w:rPr>
          <w:rFonts w:ascii="Times New Roman" w:hAnsi="Times New Roman"/>
          <w:sz w:val="28"/>
          <w:szCs w:val="26"/>
        </w:rPr>
        <w:t>20 145</w:t>
      </w:r>
      <w:r w:rsidR="00976BEA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 xml:space="preserve">единиц, что на </w:t>
      </w:r>
      <w:r w:rsidR="00506F6B" w:rsidRPr="00E63014">
        <w:rPr>
          <w:rFonts w:ascii="Times New Roman" w:hAnsi="Times New Roman"/>
          <w:sz w:val="28"/>
          <w:szCs w:val="26"/>
        </w:rPr>
        <w:t>9,0</w:t>
      </w:r>
      <w:r w:rsidRPr="00E63014">
        <w:rPr>
          <w:rFonts w:ascii="Times New Roman" w:hAnsi="Times New Roman"/>
          <w:sz w:val="28"/>
          <w:szCs w:val="26"/>
        </w:rPr>
        <w:t>% ниже</w:t>
      </w:r>
      <w:r w:rsidR="00976BEA" w:rsidRPr="00E63014">
        <w:rPr>
          <w:rFonts w:ascii="Times New Roman" w:hAnsi="Times New Roman"/>
          <w:sz w:val="28"/>
          <w:szCs w:val="26"/>
        </w:rPr>
        <w:t>,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976BEA" w:rsidRPr="00E63014">
        <w:rPr>
          <w:rFonts w:ascii="Times New Roman" w:hAnsi="Times New Roman"/>
          <w:sz w:val="28"/>
          <w:szCs w:val="26"/>
        </w:rPr>
        <w:t xml:space="preserve">чем в </w:t>
      </w:r>
      <w:r w:rsidRPr="00E63014">
        <w:rPr>
          <w:rFonts w:ascii="Times New Roman" w:hAnsi="Times New Roman"/>
          <w:sz w:val="28"/>
          <w:szCs w:val="26"/>
        </w:rPr>
        <w:t>аналогично</w:t>
      </w:r>
      <w:r w:rsidR="00976BEA" w:rsidRPr="00E63014">
        <w:rPr>
          <w:rFonts w:ascii="Times New Roman" w:hAnsi="Times New Roman"/>
          <w:sz w:val="28"/>
          <w:szCs w:val="26"/>
        </w:rPr>
        <w:t>м</w:t>
      </w:r>
      <w:r w:rsidRPr="00E63014">
        <w:rPr>
          <w:rFonts w:ascii="Times New Roman" w:hAnsi="Times New Roman"/>
          <w:sz w:val="28"/>
          <w:szCs w:val="26"/>
        </w:rPr>
        <w:t xml:space="preserve"> п</w:t>
      </w:r>
      <w:r w:rsidR="00976BEA" w:rsidRPr="00E63014">
        <w:rPr>
          <w:rFonts w:ascii="Times New Roman" w:hAnsi="Times New Roman"/>
          <w:sz w:val="28"/>
          <w:szCs w:val="26"/>
        </w:rPr>
        <w:t>ериоде</w:t>
      </w:r>
      <w:r w:rsidRPr="00E63014">
        <w:rPr>
          <w:rFonts w:ascii="Times New Roman" w:hAnsi="Times New Roman"/>
          <w:sz w:val="28"/>
          <w:szCs w:val="26"/>
        </w:rPr>
        <w:t xml:space="preserve"> 2015 года.</w:t>
      </w:r>
    </w:p>
    <w:p w:rsidR="00290172" w:rsidRPr="00E63014" w:rsidRDefault="00290172" w:rsidP="00571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>Привлечение к сотрудничеству максимального количества работодателей остается одной из приоритетных задач органов службы занятости. Доля работодателей, обратившихся за содействием в подборе необходимы</w:t>
      </w:r>
      <w:r w:rsidR="002C3EC6" w:rsidRPr="00E63014">
        <w:rPr>
          <w:rFonts w:ascii="Times New Roman" w:hAnsi="Times New Roman"/>
          <w:sz w:val="28"/>
          <w:szCs w:val="26"/>
        </w:rPr>
        <w:t>х работников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2C3EC6" w:rsidRPr="00E63014">
        <w:rPr>
          <w:rFonts w:ascii="Times New Roman" w:hAnsi="Times New Roman"/>
          <w:sz w:val="28"/>
          <w:szCs w:val="26"/>
        </w:rPr>
        <w:t>в общем числе, учтенных в Статистическом регистре Росстата хозяйствующих субъектов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2C3EC6" w:rsidRPr="00E63014">
        <w:rPr>
          <w:rFonts w:ascii="Times New Roman" w:hAnsi="Times New Roman"/>
          <w:sz w:val="28"/>
          <w:szCs w:val="26"/>
        </w:rPr>
        <w:t xml:space="preserve">в </w:t>
      </w:r>
      <w:r w:rsidR="00976BEA" w:rsidRPr="00E63014">
        <w:rPr>
          <w:rFonts w:ascii="Times New Roman" w:hAnsi="Times New Roman"/>
          <w:sz w:val="28"/>
          <w:szCs w:val="26"/>
        </w:rPr>
        <w:t>январе-</w:t>
      </w:r>
      <w:r w:rsidR="00506F6B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составила </w:t>
      </w:r>
      <w:r w:rsidR="00506F6B" w:rsidRPr="00E63014">
        <w:rPr>
          <w:rFonts w:ascii="Times New Roman" w:hAnsi="Times New Roman"/>
          <w:sz w:val="28"/>
          <w:szCs w:val="26"/>
        </w:rPr>
        <w:t>20</w:t>
      </w:r>
      <w:r w:rsidR="002C3EC6" w:rsidRPr="00E63014">
        <w:rPr>
          <w:rFonts w:ascii="Times New Roman" w:hAnsi="Times New Roman"/>
          <w:sz w:val="28"/>
          <w:szCs w:val="26"/>
        </w:rPr>
        <w:t>,5</w:t>
      </w:r>
      <w:r w:rsidRPr="00E63014">
        <w:rPr>
          <w:rFonts w:ascii="Times New Roman" w:hAnsi="Times New Roman"/>
          <w:sz w:val="28"/>
          <w:szCs w:val="26"/>
        </w:rPr>
        <w:t>%</w:t>
      </w:r>
      <w:r w:rsidR="002C3EC6" w:rsidRPr="00E63014">
        <w:rPr>
          <w:rFonts w:ascii="Times New Roman" w:hAnsi="Times New Roman"/>
          <w:sz w:val="28"/>
          <w:szCs w:val="26"/>
        </w:rPr>
        <w:t>.</w:t>
      </w:r>
    </w:p>
    <w:p w:rsidR="00202A13" w:rsidRPr="00E63014" w:rsidRDefault="00290172" w:rsidP="00202A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Наибольшая доля работодателей, обратившихся за содействием в подборе необходимых работников в </w:t>
      </w:r>
      <w:r w:rsidR="002C3EC6" w:rsidRPr="00E63014">
        <w:rPr>
          <w:rFonts w:ascii="Times New Roman" w:hAnsi="Times New Roman"/>
          <w:sz w:val="28"/>
          <w:szCs w:val="26"/>
        </w:rPr>
        <w:t>отчетном периоде</w:t>
      </w:r>
      <w:r w:rsidRPr="00E63014">
        <w:rPr>
          <w:rFonts w:ascii="Times New Roman" w:hAnsi="Times New Roman"/>
          <w:sz w:val="28"/>
          <w:szCs w:val="26"/>
        </w:rPr>
        <w:t xml:space="preserve"> 2016 года, в общем количестве хозяйствующих субъектов зафиксирована в </w:t>
      </w:r>
      <w:r w:rsidR="002C3EC6" w:rsidRPr="00E63014">
        <w:rPr>
          <w:rFonts w:ascii="Times New Roman" w:hAnsi="Times New Roman"/>
          <w:sz w:val="28"/>
          <w:szCs w:val="26"/>
        </w:rPr>
        <w:t>Дновском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506F6B" w:rsidRPr="00E63014">
        <w:rPr>
          <w:rFonts w:ascii="Times New Roman" w:hAnsi="Times New Roman"/>
          <w:sz w:val="28"/>
          <w:szCs w:val="26"/>
        </w:rPr>
        <w:t>223,7</w:t>
      </w:r>
      <w:r w:rsidRPr="00E63014">
        <w:rPr>
          <w:rFonts w:ascii="Times New Roman" w:hAnsi="Times New Roman"/>
          <w:sz w:val="28"/>
          <w:szCs w:val="26"/>
        </w:rPr>
        <w:t xml:space="preserve">%), </w:t>
      </w:r>
      <w:r w:rsidR="002C3EC6" w:rsidRPr="00E63014">
        <w:rPr>
          <w:rFonts w:ascii="Times New Roman" w:hAnsi="Times New Roman"/>
          <w:sz w:val="28"/>
          <w:szCs w:val="26"/>
        </w:rPr>
        <w:t>Дедовичском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506F6B" w:rsidRPr="00E63014">
        <w:rPr>
          <w:rFonts w:ascii="Times New Roman" w:hAnsi="Times New Roman"/>
          <w:sz w:val="28"/>
          <w:szCs w:val="26"/>
        </w:rPr>
        <w:t>185,5</w:t>
      </w:r>
      <w:r w:rsidRPr="00E63014">
        <w:rPr>
          <w:rFonts w:ascii="Times New Roman" w:hAnsi="Times New Roman"/>
          <w:sz w:val="28"/>
          <w:szCs w:val="26"/>
        </w:rPr>
        <w:t xml:space="preserve">%), </w:t>
      </w:r>
      <w:r w:rsidR="002C3EC6" w:rsidRPr="00E63014">
        <w:rPr>
          <w:rFonts w:ascii="Times New Roman" w:hAnsi="Times New Roman"/>
          <w:sz w:val="28"/>
          <w:szCs w:val="26"/>
        </w:rPr>
        <w:t>Новоржевском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506F6B" w:rsidRPr="00E63014">
        <w:rPr>
          <w:rFonts w:ascii="Times New Roman" w:hAnsi="Times New Roman"/>
          <w:sz w:val="28"/>
          <w:szCs w:val="26"/>
        </w:rPr>
        <w:t>153,9</w:t>
      </w:r>
      <w:r w:rsidRPr="00E63014">
        <w:rPr>
          <w:rFonts w:ascii="Times New Roman" w:hAnsi="Times New Roman"/>
          <w:sz w:val="28"/>
          <w:szCs w:val="26"/>
        </w:rPr>
        <w:t xml:space="preserve">%) </w:t>
      </w:r>
      <w:r w:rsidR="002C3EC6" w:rsidRPr="00E63014">
        <w:rPr>
          <w:rFonts w:ascii="Times New Roman" w:hAnsi="Times New Roman"/>
          <w:sz w:val="28"/>
          <w:szCs w:val="26"/>
        </w:rPr>
        <w:t>районах</w:t>
      </w:r>
      <w:r w:rsidRPr="00E63014">
        <w:rPr>
          <w:rFonts w:ascii="Times New Roman" w:hAnsi="Times New Roman"/>
          <w:sz w:val="28"/>
          <w:szCs w:val="26"/>
        </w:rPr>
        <w:t xml:space="preserve">, наименьшая - в </w:t>
      </w:r>
      <w:r w:rsidR="002C3EC6" w:rsidRPr="00E63014">
        <w:rPr>
          <w:rFonts w:ascii="Times New Roman" w:hAnsi="Times New Roman"/>
          <w:sz w:val="28"/>
          <w:szCs w:val="26"/>
        </w:rPr>
        <w:t>г. Пскове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2C3EC6" w:rsidRPr="00E63014">
        <w:rPr>
          <w:rFonts w:ascii="Times New Roman" w:hAnsi="Times New Roman"/>
          <w:sz w:val="28"/>
          <w:szCs w:val="26"/>
        </w:rPr>
        <w:t>2,9</w:t>
      </w:r>
      <w:r w:rsidRPr="00E63014">
        <w:rPr>
          <w:rFonts w:ascii="Times New Roman" w:hAnsi="Times New Roman"/>
          <w:sz w:val="28"/>
          <w:szCs w:val="26"/>
        </w:rPr>
        <w:t>%)</w:t>
      </w:r>
      <w:r w:rsidR="002C3EC6" w:rsidRPr="00E63014">
        <w:rPr>
          <w:rFonts w:ascii="Times New Roman" w:hAnsi="Times New Roman"/>
          <w:sz w:val="28"/>
          <w:szCs w:val="26"/>
        </w:rPr>
        <w:t xml:space="preserve"> и Псковском районе (2,3%)</w:t>
      </w:r>
      <w:r w:rsidRPr="00E63014">
        <w:rPr>
          <w:rFonts w:ascii="Times New Roman" w:hAnsi="Times New Roman"/>
          <w:sz w:val="28"/>
          <w:szCs w:val="26"/>
        </w:rPr>
        <w:t>.</w:t>
      </w:r>
    </w:p>
    <w:p w:rsidR="00A60422" w:rsidRPr="00E63014" w:rsidRDefault="00506F6B" w:rsidP="00A604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>Доля рабочих профессий</w:t>
      </w:r>
      <w:r w:rsidR="00290172" w:rsidRPr="00E63014">
        <w:rPr>
          <w:rFonts w:ascii="Times New Roman" w:hAnsi="Times New Roman"/>
          <w:sz w:val="28"/>
          <w:szCs w:val="26"/>
        </w:rPr>
        <w:t xml:space="preserve"> в структуре заявленной потребности </w:t>
      </w:r>
      <w:r w:rsidR="00202A13" w:rsidRPr="00E63014">
        <w:rPr>
          <w:rFonts w:ascii="Times New Roman" w:hAnsi="Times New Roman"/>
          <w:sz w:val="28"/>
          <w:szCs w:val="26"/>
        </w:rPr>
        <w:t xml:space="preserve">                          </w:t>
      </w:r>
      <w:r w:rsidR="00290172" w:rsidRPr="00E63014">
        <w:rPr>
          <w:rFonts w:ascii="Times New Roman" w:hAnsi="Times New Roman"/>
          <w:sz w:val="28"/>
          <w:szCs w:val="26"/>
        </w:rPr>
        <w:t xml:space="preserve">на </w:t>
      </w:r>
      <w:r w:rsidRPr="00E63014">
        <w:rPr>
          <w:rFonts w:ascii="Times New Roman" w:hAnsi="Times New Roman"/>
          <w:sz w:val="28"/>
          <w:szCs w:val="26"/>
        </w:rPr>
        <w:t>0</w:t>
      </w:r>
      <w:r w:rsidR="00290172" w:rsidRPr="00E63014">
        <w:rPr>
          <w:rFonts w:ascii="Times New Roman" w:hAnsi="Times New Roman"/>
          <w:sz w:val="28"/>
          <w:szCs w:val="26"/>
        </w:rPr>
        <w:t xml:space="preserve">1 </w:t>
      </w:r>
      <w:r w:rsidRPr="00E63014">
        <w:rPr>
          <w:rFonts w:ascii="Times New Roman" w:hAnsi="Times New Roman"/>
          <w:sz w:val="28"/>
          <w:szCs w:val="26"/>
        </w:rPr>
        <w:t>января</w:t>
      </w:r>
      <w:r w:rsidR="00202A13" w:rsidRPr="00E63014">
        <w:rPr>
          <w:rFonts w:ascii="Times New Roman" w:hAnsi="Times New Roman"/>
          <w:sz w:val="28"/>
          <w:szCs w:val="26"/>
        </w:rPr>
        <w:t xml:space="preserve"> </w:t>
      </w:r>
      <w:r w:rsidR="00290172" w:rsidRPr="00E63014">
        <w:rPr>
          <w:rFonts w:ascii="Times New Roman" w:hAnsi="Times New Roman"/>
          <w:sz w:val="28"/>
          <w:szCs w:val="26"/>
        </w:rPr>
        <w:t>201</w:t>
      </w:r>
      <w:r w:rsidRPr="00E63014">
        <w:rPr>
          <w:rFonts w:ascii="Times New Roman" w:hAnsi="Times New Roman"/>
          <w:sz w:val="28"/>
          <w:szCs w:val="26"/>
        </w:rPr>
        <w:t xml:space="preserve">7 года остается по-прежнему высокой на уровне </w:t>
      </w:r>
      <w:r w:rsidRPr="00E63014">
        <w:rPr>
          <w:rFonts w:ascii="Times New Roman" w:hAnsi="Times New Roman"/>
          <w:sz w:val="28"/>
          <w:szCs w:val="26"/>
        </w:rPr>
        <w:lastRenderedPageBreak/>
        <w:t>аналогичного периода прошлого года и составляет 67,0%.</w:t>
      </w:r>
    </w:p>
    <w:p w:rsidR="00A60422" w:rsidRPr="00E63014" w:rsidRDefault="00506F6B" w:rsidP="00A60422">
      <w:pPr>
        <w:spacing w:after="0" w:line="240" w:lineRule="auto"/>
        <w:jc w:val="both"/>
        <w:rPr>
          <w:rFonts w:ascii="Times New Roman" w:hAnsi="Times New Roman"/>
          <w:sz w:val="12"/>
          <w:szCs w:val="26"/>
        </w:rPr>
      </w:pPr>
      <w:r w:rsidRPr="00E63014">
        <w:rPr>
          <w:noProof/>
          <w:bdr w:val="single" w:sz="4" w:space="0" w:color="auto"/>
          <w:lang w:eastAsia="ru-RU"/>
        </w:rPr>
        <w:drawing>
          <wp:inline distT="0" distB="0" distL="0" distR="0" wp14:anchorId="51ACE695" wp14:editId="7116B299">
            <wp:extent cx="5943600" cy="3489158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60422" w:rsidRPr="00E63014" w:rsidRDefault="00A60422" w:rsidP="00A60422">
      <w:pPr>
        <w:spacing w:after="0" w:line="240" w:lineRule="auto"/>
        <w:ind w:firstLine="709"/>
        <w:jc w:val="both"/>
        <w:rPr>
          <w:rFonts w:ascii="Times New Roman" w:hAnsi="Times New Roman"/>
          <w:sz w:val="8"/>
          <w:szCs w:val="26"/>
        </w:rPr>
      </w:pPr>
    </w:p>
    <w:p w:rsidR="00290172" w:rsidRPr="00E63014" w:rsidRDefault="00290172" w:rsidP="00A604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При этом в ряде </w:t>
      </w:r>
      <w:r w:rsidR="00450D67" w:rsidRPr="00E63014">
        <w:rPr>
          <w:rFonts w:ascii="Times New Roman" w:hAnsi="Times New Roman"/>
          <w:sz w:val="28"/>
          <w:szCs w:val="26"/>
        </w:rPr>
        <w:t>районов Псковской области</w:t>
      </w:r>
      <w:r w:rsidRPr="00E63014">
        <w:rPr>
          <w:rFonts w:ascii="Times New Roman" w:hAnsi="Times New Roman"/>
          <w:sz w:val="28"/>
          <w:szCs w:val="26"/>
        </w:rPr>
        <w:t xml:space="preserve"> доля рабочих профессий в заявленной потребности превышает 75,0%: в </w:t>
      </w:r>
      <w:r w:rsidR="00203A5D" w:rsidRPr="00E63014">
        <w:rPr>
          <w:rFonts w:ascii="Times New Roman" w:hAnsi="Times New Roman"/>
          <w:sz w:val="28"/>
          <w:szCs w:val="26"/>
        </w:rPr>
        <w:t>Бежаницком, Красногородском,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450D67" w:rsidRPr="00E63014">
        <w:rPr>
          <w:rFonts w:ascii="Times New Roman" w:hAnsi="Times New Roman"/>
          <w:sz w:val="28"/>
          <w:szCs w:val="26"/>
        </w:rPr>
        <w:t>Струго-Красненском</w:t>
      </w:r>
      <w:r w:rsidRPr="00E63014">
        <w:rPr>
          <w:rFonts w:ascii="Times New Roman" w:hAnsi="Times New Roman"/>
          <w:sz w:val="28"/>
          <w:szCs w:val="26"/>
        </w:rPr>
        <w:t xml:space="preserve">, </w:t>
      </w:r>
      <w:r w:rsidR="00203A5D" w:rsidRPr="00E63014">
        <w:rPr>
          <w:rFonts w:ascii="Times New Roman" w:hAnsi="Times New Roman"/>
          <w:sz w:val="28"/>
          <w:szCs w:val="26"/>
        </w:rPr>
        <w:t>Невельском, г. Великие Луки и Великолукском, Локнянском и Усвятском</w:t>
      </w:r>
      <w:r w:rsidR="00450D67" w:rsidRPr="00E63014">
        <w:rPr>
          <w:rFonts w:ascii="Times New Roman" w:hAnsi="Times New Roman"/>
          <w:sz w:val="28"/>
          <w:szCs w:val="26"/>
        </w:rPr>
        <w:t xml:space="preserve"> районах</w:t>
      </w:r>
      <w:r w:rsidRPr="00E63014">
        <w:rPr>
          <w:rFonts w:ascii="Times New Roman" w:hAnsi="Times New Roman"/>
          <w:sz w:val="28"/>
          <w:szCs w:val="26"/>
        </w:rPr>
        <w:t>. Особым направлением деятельности органов службы занятости в этих условиях является формирование положитель</w:t>
      </w:r>
      <w:r w:rsidR="00202A13" w:rsidRPr="00E63014">
        <w:rPr>
          <w:rFonts w:ascii="Times New Roman" w:hAnsi="Times New Roman"/>
          <w:sz w:val="28"/>
          <w:szCs w:val="26"/>
        </w:rPr>
        <w:t>ного имиджа рабочих профессий.</w:t>
      </w:r>
    </w:p>
    <w:p w:rsidR="00450D67" w:rsidRPr="00E63014" w:rsidRDefault="00290172" w:rsidP="00450D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По направлению органов службы занятости гражданами, ищущими работу, </w:t>
      </w:r>
      <w:r w:rsidR="00202A13" w:rsidRPr="00E63014">
        <w:rPr>
          <w:rFonts w:ascii="Times New Roman" w:hAnsi="Times New Roman"/>
          <w:sz w:val="28"/>
          <w:szCs w:val="26"/>
        </w:rPr>
        <w:t xml:space="preserve">за </w:t>
      </w:r>
      <w:r w:rsidR="00506F6B" w:rsidRPr="00E63014">
        <w:rPr>
          <w:rFonts w:ascii="Times New Roman" w:hAnsi="Times New Roman"/>
          <w:sz w:val="28"/>
          <w:szCs w:val="26"/>
        </w:rPr>
        <w:t>январь-декабрь</w:t>
      </w:r>
      <w:r w:rsidR="00202A13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 xml:space="preserve">2016 года было замещено </w:t>
      </w:r>
      <w:r w:rsidR="00506F6B" w:rsidRPr="00E63014">
        <w:rPr>
          <w:rFonts w:ascii="Times New Roman" w:hAnsi="Times New Roman"/>
          <w:sz w:val="28"/>
          <w:szCs w:val="26"/>
        </w:rPr>
        <w:t>4 679</w:t>
      </w:r>
      <w:r w:rsidRPr="00E63014">
        <w:rPr>
          <w:rFonts w:ascii="Times New Roman" w:hAnsi="Times New Roman"/>
          <w:sz w:val="28"/>
          <w:szCs w:val="26"/>
        </w:rPr>
        <w:t xml:space="preserve"> рабочих мест (вакантных должностей), т.е. </w:t>
      </w:r>
      <w:r w:rsidR="00203A5D" w:rsidRPr="00E63014">
        <w:rPr>
          <w:rFonts w:ascii="Times New Roman" w:hAnsi="Times New Roman"/>
          <w:sz w:val="28"/>
          <w:szCs w:val="26"/>
        </w:rPr>
        <w:t>23,1</w:t>
      </w:r>
      <w:r w:rsidRPr="00E63014">
        <w:rPr>
          <w:rFonts w:ascii="Times New Roman" w:hAnsi="Times New Roman"/>
          <w:sz w:val="28"/>
          <w:szCs w:val="26"/>
        </w:rPr>
        <w:t>% от числа вакансий, заявленных в органы службы занятости в течение указанного периода, что ниже аналогичных показателей годом ранее (2</w:t>
      </w:r>
      <w:r w:rsidR="00203A5D" w:rsidRPr="00E63014">
        <w:rPr>
          <w:rFonts w:ascii="Times New Roman" w:hAnsi="Times New Roman"/>
          <w:sz w:val="28"/>
          <w:szCs w:val="26"/>
        </w:rPr>
        <w:t>9,0</w:t>
      </w:r>
      <w:r w:rsidRPr="00E63014">
        <w:rPr>
          <w:rFonts w:ascii="Times New Roman" w:hAnsi="Times New Roman"/>
          <w:sz w:val="28"/>
          <w:szCs w:val="26"/>
        </w:rPr>
        <w:t>%).</w:t>
      </w:r>
    </w:p>
    <w:p w:rsidR="00290172" w:rsidRPr="00E63014" w:rsidRDefault="00450D67" w:rsidP="004765D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26"/>
        </w:rPr>
      </w:pPr>
      <w:r w:rsidRPr="00E63014">
        <w:rPr>
          <w:rFonts w:ascii="Times New Roman" w:hAnsi="Times New Roman"/>
          <w:sz w:val="28"/>
          <w:szCs w:val="26"/>
        </w:rPr>
        <w:t>С</w:t>
      </w:r>
      <w:r w:rsidR="00290172" w:rsidRPr="00E63014">
        <w:rPr>
          <w:rFonts w:ascii="Times New Roman" w:hAnsi="Times New Roman"/>
          <w:sz w:val="28"/>
          <w:szCs w:val="26"/>
        </w:rPr>
        <w:t xml:space="preserve">амый высокий уровень замещения заявленных вакансий в связи с трудоустройством граждан по направлению органов службы занятости </w:t>
      </w:r>
      <w:r w:rsidRPr="00E63014">
        <w:rPr>
          <w:rFonts w:ascii="Times New Roman" w:hAnsi="Times New Roman"/>
          <w:sz w:val="28"/>
          <w:szCs w:val="26"/>
        </w:rPr>
        <w:t xml:space="preserve">наблюдается в Пушкиногорском районе </w:t>
      </w:r>
      <w:r w:rsidR="00290172" w:rsidRPr="00E63014">
        <w:rPr>
          <w:rFonts w:ascii="Times New Roman" w:hAnsi="Times New Roman"/>
          <w:sz w:val="28"/>
          <w:szCs w:val="26"/>
        </w:rPr>
        <w:t>(</w:t>
      </w:r>
      <w:r w:rsidR="00203A5D" w:rsidRPr="00E63014">
        <w:rPr>
          <w:rFonts w:ascii="Times New Roman" w:hAnsi="Times New Roman"/>
          <w:sz w:val="28"/>
          <w:szCs w:val="26"/>
        </w:rPr>
        <w:t>77,8</w:t>
      </w:r>
      <w:r w:rsidRPr="00E63014">
        <w:rPr>
          <w:rFonts w:ascii="Times New Roman" w:hAnsi="Times New Roman"/>
          <w:sz w:val="28"/>
          <w:szCs w:val="26"/>
        </w:rPr>
        <w:t>%</w:t>
      </w:r>
      <w:r w:rsidR="00290172" w:rsidRPr="00E63014">
        <w:rPr>
          <w:rFonts w:ascii="Times New Roman" w:hAnsi="Times New Roman"/>
          <w:sz w:val="28"/>
          <w:szCs w:val="26"/>
        </w:rPr>
        <w:t>), связанный с высокой напряженностью на рынке труда, дефицитом рабочих мест, что, как следствие, ведет к оперативному заполнению вакансий при их появлении.</w:t>
      </w:r>
    </w:p>
    <w:p w:rsidR="00290172" w:rsidRPr="00E63014" w:rsidRDefault="00290172" w:rsidP="004765DD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Коэффициент напряженности (численность незанятых граждан, состоящих на регистрационном учете в органах службы занятости, в расчете на одну вакансию) в целом по </w:t>
      </w:r>
      <w:r w:rsidR="00450D67" w:rsidRPr="00E63014">
        <w:rPr>
          <w:rFonts w:ascii="Times New Roman" w:hAnsi="Times New Roman"/>
          <w:sz w:val="28"/>
          <w:szCs w:val="26"/>
        </w:rPr>
        <w:t>Псковской области</w:t>
      </w:r>
      <w:r w:rsidRPr="00E63014">
        <w:rPr>
          <w:rFonts w:ascii="Times New Roman" w:hAnsi="Times New Roman"/>
          <w:sz w:val="28"/>
          <w:szCs w:val="26"/>
        </w:rPr>
        <w:t xml:space="preserve"> снизился с 1,</w:t>
      </w:r>
      <w:r w:rsidR="00203A5D" w:rsidRPr="00E63014">
        <w:rPr>
          <w:rFonts w:ascii="Times New Roman" w:hAnsi="Times New Roman"/>
          <w:sz w:val="28"/>
          <w:szCs w:val="26"/>
        </w:rPr>
        <w:t>2</w:t>
      </w:r>
      <w:r w:rsidRPr="00E63014">
        <w:rPr>
          <w:rFonts w:ascii="Times New Roman" w:hAnsi="Times New Roman"/>
          <w:sz w:val="28"/>
          <w:szCs w:val="26"/>
        </w:rPr>
        <w:t xml:space="preserve"> человек на одну вакансию на </w:t>
      </w:r>
      <w:r w:rsidR="00203A5D" w:rsidRPr="00E63014">
        <w:rPr>
          <w:rFonts w:ascii="Times New Roman" w:hAnsi="Times New Roman"/>
          <w:sz w:val="28"/>
          <w:szCs w:val="26"/>
        </w:rPr>
        <w:t>0</w:t>
      </w:r>
      <w:r w:rsidRPr="00E63014">
        <w:rPr>
          <w:rFonts w:ascii="Times New Roman" w:hAnsi="Times New Roman"/>
          <w:sz w:val="28"/>
          <w:szCs w:val="26"/>
        </w:rPr>
        <w:t xml:space="preserve">1 </w:t>
      </w:r>
      <w:r w:rsidR="00203A5D" w:rsidRPr="00E63014">
        <w:rPr>
          <w:rFonts w:ascii="Times New Roman" w:hAnsi="Times New Roman"/>
          <w:sz w:val="28"/>
          <w:szCs w:val="26"/>
        </w:rPr>
        <w:t>января</w:t>
      </w:r>
      <w:r w:rsidRPr="00E63014">
        <w:rPr>
          <w:rFonts w:ascii="Times New Roman" w:hAnsi="Times New Roman"/>
          <w:sz w:val="28"/>
          <w:szCs w:val="26"/>
        </w:rPr>
        <w:t xml:space="preserve"> 201</w:t>
      </w:r>
      <w:r w:rsidR="00203A5D" w:rsidRPr="00E63014">
        <w:rPr>
          <w:rFonts w:ascii="Times New Roman" w:hAnsi="Times New Roman"/>
          <w:sz w:val="28"/>
          <w:szCs w:val="26"/>
        </w:rPr>
        <w:t>6</w:t>
      </w:r>
      <w:r w:rsidRPr="00E63014">
        <w:rPr>
          <w:rFonts w:ascii="Times New Roman" w:hAnsi="Times New Roman"/>
          <w:sz w:val="28"/>
          <w:szCs w:val="26"/>
        </w:rPr>
        <w:t xml:space="preserve"> года до 0,</w:t>
      </w:r>
      <w:r w:rsidR="00A4134E" w:rsidRPr="00E63014">
        <w:rPr>
          <w:rFonts w:ascii="Times New Roman" w:hAnsi="Times New Roman"/>
          <w:sz w:val="28"/>
          <w:szCs w:val="26"/>
        </w:rPr>
        <w:t>7</w:t>
      </w:r>
      <w:r w:rsidRPr="00E63014">
        <w:rPr>
          <w:rFonts w:ascii="Times New Roman" w:hAnsi="Times New Roman"/>
          <w:sz w:val="28"/>
          <w:szCs w:val="26"/>
        </w:rPr>
        <w:t xml:space="preserve"> человек на одну вакансию </w:t>
      </w:r>
      <w:r w:rsidR="00203A5D" w:rsidRPr="00E63014">
        <w:rPr>
          <w:rFonts w:ascii="Times New Roman" w:hAnsi="Times New Roman"/>
          <w:sz w:val="28"/>
          <w:szCs w:val="26"/>
        </w:rPr>
        <w:t xml:space="preserve">        </w:t>
      </w:r>
      <w:r w:rsidRPr="00E63014">
        <w:rPr>
          <w:rFonts w:ascii="Times New Roman" w:hAnsi="Times New Roman"/>
          <w:sz w:val="28"/>
          <w:szCs w:val="26"/>
        </w:rPr>
        <w:t xml:space="preserve">на </w:t>
      </w:r>
      <w:r w:rsidR="00203A5D" w:rsidRPr="00E63014">
        <w:rPr>
          <w:rFonts w:ascii="Times New Roman" w:hAnsi="Times New Roman"/>
          <w:sz w:val="28"/>
          <w:szCs w:val="26"/>
        </w:rPr>
        <w:t>0</w:t>
      </w:r>
      <w:r w:rsidRPr="00E63014">
        <w:rPr>
          <w:rFonts w:ascii="Times New Roman" w:hAnsi="Times New Roman"/>
          <w:sz w:val="28"/>
          <w:szCs w:val="26"/>
        </w:rPr>
        <w:t xml:space="preserve">1 </w:t>
      </w:r>
      <w:r w:rsidR="00203A5D" w:rsidRPr="00E63014">
        <w:rPr>
          <w:rFonts w:ascii="Times New Roman" w:hAnsi="Times New Roman"/>
          <w:sz w:val="28"/>
          <w:szCs w:val="26"/>
        </w:rPr>
        <w:t>января</w:t>
      </w:r>
      <w:r w:rsidRPr="00E63014">
        <w:rPr>
          <w:rFonts w:ascii="Times New Roman" w:hAnsi="Times New Roman"/>
          <w:sz w:val="28"/>
          <w:szCs w:val="26"/>
        </w:rPr>
        <w:t xml:space="preserve"> 201</w:t>
      </w:r>
      <w:r w:rsidR="00203A5D" w:rsidRPr="00E63014">
        <w:rPr>
          <w:rFonts w:ascii="Times New Roman" w:hAnsi="Times New Roman"/>
          <w:sz w:val="28"/>
          <w:szCs w:val="26"/>
        </w:rPr>
        <w:t>7</w:t>
      </w:r>
      <w:r w:rsidRPr="00E63014">
        <w:rPr>
          <w:rFonts w:ascii="Times New Roman" w:hAnsi="Times New Roman"/>
          <w:sz w:val="28"/>
          <w:szCs w:val="26"/>
        </w:rPr>
        <w:t xml:space="preserve"> года.</w:t>
      </w:r>
    </w:p>
    <w:p w:rsidR="00636705" w:rsidRPr="00E63014" w:rsidRDefault="00290172" w:rsidP="0063670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Вместе с тем в ряде </w:t>
      </w:r>
      <w:r w:rsidR="004765DD" w:rsidRPr="00E63014">
        <w:rPr>
          <w:rFonts w:ascii="Times New Roman" w:hAnsi="Times New Roman"/>
          <w:sz w:val="28"/>
          <w:szCs w:val="26"/>
        </w:rPr>
        <w:t>районов</w:t>
      </w:r>
      <w:r w:rsidRPr="00E63014">
        <w:rPr>
          <w:rFonts w:ascii="Times New Roman" w:hAnsi="Times New Roman"/>
          <w:sz w:val="28"/>
          <w:szCs w:val="26"/>
        </w:rPr>
        <w:t xml:space="preserve"> коэффициент напряженности превышает </w:t>
      </w:r>
      <w:r w:rsidR="004765DD" w:rsidRPr="00E63014">
        <w:rPr>
          <w:rFonts w:ascii="Times New Roman" w:hAnsi="Times New Roman"/>
          <w:sz w:val="28"/>
          <w:szCs w:val="26"/>
        </w:rPr>
        <w:t>областной</w:t>
      </w:r>
      <w:r w:rsidRPr="00E63014">
        <w:rPr>
          <w:rFonts w:ascii="Times New Roman" w:hAnsi="Times New Roman"/>
          <w:sz w:val="28"/>
          <w:szCs w:val="26"/>
        </w:rPr>
        <w:t xml:space="preserve"> уровень в несколько раз. Наиболее напряженная ситуация на рынке труда отмечается в </w:t>
      </w:r>
      <w:r w:rsidR="00156A60" w:rsidRPr="00E63014">
        <w:rPr>
          <w:rFonts w:ascii="Times New Roman" w:hAnsi="Times New Roman"/>
          <w:sz w:val="28"/>
          <w:szCs w:val="26"/>
        </w:rPr>
        <w:t>Пыталовском (4,0 ед./</w:t>
      </w:r>
      <w:proofErr w:type="spellStart"/>
      <w:r w:rsidR="00156A60" w:rsidRPr="00E63014">
        <w:rPr>
          <w:rFonts w:ascii="Times New Roman" w:hAnsi="Times New Roman"/>
          <w:sz w:val="28"/>
          <w:szCs w:val="26"/>
        </w:rPr>
        <w:t>вак</w:t>
      </w:r>
      <w:proofErr w:type="spellEnd"/>
      <w:r w:rsidR="00156A60" w:rsidRPr="00E63014">
        <w:rPr>
          <w:rFonts w:ascii="Times New Roman" w:hAnsi="Times New Roman"/>
          <w:sz w:val="28"/>
          <w:szCs w:val="26"/>
        </w:rPr>
        <w:t xml:space="preserve">.), </w:t>
      </w:r>
      <w:r w:rsidR="004765DD" w:rsidRPr="00E63014">
        <w:rPr>
          <w:rFonts w:ascii="Times New Roman" w:hAnsi="Times New Roman"/>
          <w:sz w:val="28"/>
          <w:szCs w:val="26"/>
        </w:rPr>
        <w:t>Красногородском</w:t>
      </w:r>
      <w:r w:rsidR="00156A60" w:rsidRPr="00E63014">
        <w:rPr>
          <w:rFonts w:ascii="Times New Roman" w:hAnsi="Times New Roman"/>
          <w:sz w:val="28"/>
          <w:szCs w:val="26"/>
        </w:rPr>
        <w:t xml:space="preserve">      (3,8 ед./</w:t>
      </w:r>
      <w:proofErr w:type="spellStart"/>
      <w:r w:rsidR="00156A60" w:rsidRPr="00E63014">
        <w:rPr>
          <w:rFonts w:ascii="Times New Roman" w:hAnsi="Times New Roman"/>
          <w:sz w:val="28"/>
          <w:szCs w:val="26"/>
        </w:rPr>
        <w:t>вак</w:t>
      </w:r>
      <w:proofErr w:type="spellEnd"/>
      <w:r w:rsidR="00156A60" w:rsidRPr="00E63014">
        <w:rPr>
          <w:rFonts w:ascii="Times New Roman" w:hAnsi="Times New Roman"/>
          <w:sz w:val="28"/>
          <w:szCs w:val="26"/>
        </w:rPr>
        <w:t>.), Локнянском (3,7 ед./</w:t>
      </w:r>
      <w:proofErr w:type="spellStart"/>
      <w:r w:rsidR="00156A60" w:rsidRPr="00E63014">
        <w:rPr>
          <w:rFonts w:ascii="Times New Roman" w:hAnsi="Times New Roman"/>
          <w:sz w:val="28"/>
          <w:szCs w:val="26"/>
        </w:rPr>
        <w:t>вак</w:t>
      </w:r>
      <w:proofErr w:type="spellEnd"/>
      <w:r w:rsidR="00156A60" w:rsidRPr="00E63014">
        <w:rPr>
          <w:rFonts w:ascii="Times New Roman" w:hAnsi="Times New Roman"/>
          <w:sz w:val="28"/>
          <w:szCs w:val="26"/>
        </w:rPr>
        <w:t xml:space="preserve">.) и </w:t>
      </w:r>
      <w:r w:rsidR="004765DD" w:rsidRPr="00E63014">
        <w:rPr>
          <w:rFonts w:ascii="Times New Roman" w:hAnsi="Times New Roman"/>
          <w:sz w:val="28"/>
          <w:szCs w:val="26"/>
        </w:rPr>
        <w:t>Порховском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156A60" w:rsidRPr="00E63014">
        <w:rPr>
          <w:rFonts w:ascii="Times New Roman" w:hAnsi="Times New Roman"/>
          <w:sz w:val="28"/>
          <w:szCs w:val="26"/>
        </w:rPr>
        <w:t>(</w:t>
      </w:r>
      <w:r w:rsidR="004765DD" w:rsidRPr="00E63014">
        <w:rPr>
          <w:rFonts w:ascii="Times New Roman" w:hAnsi="Times New Roman"/>
          <w:sz w:val="28"/>
          <w:szCs w:val="26"/>
        </w:rPr>
        <w:t>3,</w:t>
      </w:r>
      <w:r w:rsidR="00156A60" w:rsidRPr="00E63014">
        <w:rPr>
          <w:rFonts w:ascii="Times New Roman" w:hAnsi="Times New Roman"/>
          <w:sz w:val="28"/>
          <w:szCs w:val="26"/>
        </w:rPr>
        <w:t>5 ед./</w:t>
      </w:r>
      <w:proofErr w:type="spellStart"/>
      <w:r w:rsidR="00156A60" w:rsidRPr="00E63014">
        <w:rPr>
          <w:rFonts w:ascii="Times New Roman" w:hAnsi="Times New Roman"/>
          <w:sz w:val="28"/>
          <w:szCs w:val="26"/>
        </w:rPr>
        <w:t>вак</w:t>
      </w:r>
      <w:proofErr w:type="spellEnd"/>
      <w:r w:rsidR="00156A60" w:rsidRPr="00E63014">
        <w:rPr>
          <w:rFonts w:ascii="Times New Roman" w:hAnsi="Times New Roman"/>
          <w:sz w:val="28"/>
          <w:szCs w:val="26"/>
        </w:rPr>
        <w:t>.) районах</w:t>
      </w:r>
      <w:r w:rsidR="004765DD" w:rsidRPr="00E63014">
        <w:rPr>
          <w:rFonts w:ascii="Times New Roman" w:hAnsi="Times New Roman"/>
          <w:sz w:val="28"/>
          <w:szCs w:val="26"/>
        </w:rPr>
        <w:t>.</w:t>
      </w:r>
    </w:p>
    <w:p w:rsidR="00636705" w:rsidRPr="00E63014" w:rsidRDefault="00290172" w:rsidP="0063670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lastRenderedPageBreak/>
        <w:t xml:space="preserve">Низкий коэффициент напряженности отмечается на рынке труда </w:t>
      </w:r>
      <w:r w:rsidR="004765DD" w:rsidRPr="00E63014">
        <w:rPr>
          <w:rFonts w:ascii="Times New Roman" w:hAnsi="Times New Roman"/>
          <w:sz w:val="28"/>
          <w:szCs w:val="26"/>
        </w:rPr>
        <w:t>Невельского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156A60" w:rsidRPr="00E63014">
        <w:rPr>
          <w:rFonts w:ascii="Times New Roman" w:hAnsi="Times New Roman"/>
          <w:sz w:val="28"/>
          <w:szCs w:val="26"/>
        </w:rPr>
        <w:t xml:space="preserve">и </w:t>
      </w:r>
      <w:r w:rsidR="00156A60" w:rsidRPr="00E63014">
        <w:rPr>
          <w:rFonts w:ascii="Times New Roman" w:hAnsi="Times New Roman"/>
          <w:sz w:val="28"/>
          <w:szCs w:val="26"/>
        </w:rPr>
        <w:t>Великолукского (0,2</w:t>
      </w:r>
      <w:r w:rsidR="00156A60" w:rsidRPr="00E63014">
        <w:rPr>
          <w:rFonts w:ascii="Times New Roman" w:hAnsi="Times New Roman"/>
          <w:sz w:val="28"/>
          <w:szCs w:val="26"/>
        </w:rPr>
        <w:t xml:space="preserve"> ед./</w:t>
      </w:r>
      <w:proofErr w:type="spellStart"/>
      <w:r w:rsidR="00156A60" w:rsidRPr="00E63014">
        <w:rPr>
          <w:rFonts w:ascii="Times New Roman" w:hAnsi="Times New Roman"/>
          <w:sz w:val="28"/>
          <w:szCs w:val="26"/>
        </w:rPr>
        <w:t>вак</w:t>
      </w:r>
      <w:proofErr w:type="spellEnd"/>
      <w:r w:rsidR="00156A60" w:rsidRPr="00E63014">
        <w:rPr>
          <w:rFonts w:ascii="Times New Roman" w:hAnsi="Times New Roman"/>
          <w:sz w:val="28"/>
          <w:szCs w:val="26"/>
        </w:rPr>
        <w:t>. в каждом</w:t>
      </w:r>
      <w:r w:rsidR="00156A60" w:rsidRPr="00E63014">
        <w:rPr>
          <w:rFonts w:ascii="Times New Roman" w:hAnsi="Times New Roman"/>
          <w:sz w:val="28"/>
          <w:szCs w:val="26"/>
        </w:rPr>
        <w:t>)</w:t>
      </w:r>
      <w:r w:rsidRPr="00E63014">
        <w:rPr>
          <w:rFonts w:ascii="Times New Roman" w:hAnsi="Times New Roman"/>
          <w:sz w:val="28"/>
          <w:szCs w:val="26"/>
        </w:rPr>
        <w:t xml:space="preserve">, </w:t>
      </w:r>
      <w:r w:rsidR="00156A60" w:rsidRPr="00E63014">
        <w:rPr>
          <w:rFonts w:ascii="Times New Roman" w:hAnsi="Times New Roman"/>
          <w:sz w:val="28"/>
          <w:szCs w:val="26"/>
        </w:rPr>
        <w:t>Островского            (0,3 ед./</w:t>
      </w:r>
      <w:proofErr w:type="spellStart"/>
      <w:r w:rsidR="00156A60" w:rsidRPr="00E63014">
        <w:rPr>
          <w:rFonts w:ascii="Times New Roman" w:hAnsi="Times New Roman"/>
          <w:sz w:val="28"/>
          <w:szCs w:val="26"/>
        </w:rPr>
        <w:t>вак</w:t>
      </w:r>
      <w:proofErr w:type="spellEnd"/>
      <w:r w:rsidR="00156A60" w:rsidRPr="00E63014">
        <w:rPr>
          <w:rFonts w:ascii="Times New Roman" w:hAnsi="Times New Roman"/>
          <w:sz w:val="28"/>
          <w:szCs w:val="26"/>
        </w:rPr>
        <w:t>.)</w:t>
      </w:r>
      <w:r w:rsidRPr="00E63014">
        <w:rPr>
          <w:rFonts w:ascii="Times New Roman" w:hAnsi="Times New Roman"/>
          <w:b/>
          <w:sz w:val="28"/>
          <w:szCs w:val="26"/>
        </w:rPr>
        <w:t xml:space="preserve"> </w:t>
      </w:r>
      <w:r w:rsidR="004765DD" w:rsidRPr="00E63014">
        <w:rPr>
          <w:rFonts w:ascii="Times New Roman" w:hAnsi="Times New Roman"/>
          <w:sz w:val="28"/>
          <w:szCs w:val="26"/>
        </w:rPr>
        <w:t xml:space="preserve">и </w:t>
      </w:r>
      <w:proofErr w:type="spellStart"/>
      <w:r w:rsidR="004765DD" w:rsidRPr="00E63014">
        <w:rPr>
          <w:rFonts w:ascii="Times New Roman" w:hAnsi="Times New Roman"/>
          <w:sz w:val="28"/>
          <w:szCs w:val="26"/>
        </w:rPr>
        <w:t>Усвятского</w:t>
      </w:r>
      <w:proofErr w:type="spellEnd"/>
      <w:r w:rsidR="004765DD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>(0,</w:t>
      </w:r>
      <w:r w:rsidR="00156A60" w:rsidRPr="00E63014">
        <w:rPr>
          <w:rFonts w:ascii="Times New Roman" w:hAnsi="Times New Roman"/>
          <w:sz w:val="28"/>
          <w:szCs w:val="26"/>
        </w:rPr>
        <w:t>4 ед./</w:t>
      </w:r>
      <w:proofErr w:type="spellStart"/>
      <w:r w:rsidR="00156A60" w:rsidRPr="00E63014">
        <w:rPr>
          <w:rFonts w:ascii="Times New Roman" w:hAnsi="Times New Roman"/>
          <w:sz w:val="28"/>
          <w:szCs w:val="26"/>
        </w:rPr>
        <w:t>вак</w:t>
      </w:r>
      <w:proofErr w:type="spellEnd"/>
      <w:r w:rsidR="00156A60" w:rsidRPr="00E63014">
        <w:rPr>
          <w:rFonts w:ascii="Times New Roman" w:hAnsi="Times New Roman"/>
          <w:sz w:val="28"/>
          <w:szCs w:val="26"/>
        </w:rPr>
        <w:t>.</w:t>
      </w:r>
      <w:r w:rsidRPr="00E63014">
        <w:rPr>
          <w:rFonts w:ascii="Times New Roman" w:hAnsi="Times New Roman"/>
          <w:sz w:val="28"/>
          <w:szCs w:val="26"/>
        </w:rPr>
        <w:t>)</w:t>
      </w:r>
      <w:r w:rsidR="004765DD" w:rsidRPr="00E63014">
        <w:rPr>
          <w:rFonts w:ascii="Times New Roman" w:hAnsi="Times New Roman"/>
          <w:sz w:val="28"/>
          <w:szCs w:val="26"/>
        </w:rPr>
        <w:t xml:space="preserve"> районов</w:t>
      </w:r>
      <w:r w:rsidRPr="00E63014">
        <w:rPr>
          <w:rFonts w:ascii="Times New Roman" w:hAnsi="Times New Roman"/>
          <w:sz w:val="28"/>
          <w:szCs w:val="26"/>
        </w:rPr>
        <w:t>.</w:t>
      </w:r>
    </w:p>
    <w:p w:rsidR="00290172" w:rsidRPr="00E63014" w:rsidRDefault="009135A4" w:rsidP="0063670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ECE9AEF" wp14:editId="271A8656">
            <wp:simplePos x="0" y="0"/>
            <wp:positionH relativeFrom="column">
              <wp:posOffset>2540</wp:posOffset>
            </wp:positionH>
            <wp:positionV relativeFrom="paragraph">
              <wp:posOffset>655320</wp:posOffset>
            </wp:positionV>
            <wp:extent cx="5943600" cy="2077085"/>
            <wp:effectExtent l="0" t="0" r="0" b="0"/>
            <wp:wrapTopAndBottom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0172" w:rsidRPr="00E63014">
        <w:rPr>
          <w:rFonts w:ascii="Times New Roman" w:hAnsi="Times New Roman"/>
          <w:sz w:val="28"/>
          <w:szCs w:val="26"/>
        </w:rPr>
        <w:t xml:space="preserve">По состоянию на </w:t>
      </w:r>
      <w:r w:rsidR="00156A60" w:rsidRPr="00E63014">
        <w:rPr>
          <w:rFonts w:ascii="Times New Roman" w:hAnsi="Times New Roman"/>
          <w:sz w:val="28"/>
          <w:szCs w:val="26"/>
        </w:rPr>
        <w:t>0</w:t>
      </w:r>
      <w:r w:rsidR="00290172" w:rsidRPr="00E63014">
        <w:rPr>
          <w:rFonts w:ascii="Times New Roman" w:hAnsi="Times New Roman"/>
          <w:sz w:val="28"/>
          <w:szCs w:val="26"/>
        </w:rPr>
        <w:t xml:space="preserve">1 </w:t>
      </w:r>
      <w:r w:rsidR="00156A60" w:rsidRPr="00E63014">
        <w:rPr>
          <w:rFonts w:ascii="Times New Roman" w:hAnsi="Times New Roman"/>
          <w:sz w:val="28"/>
          <w:szCs w:val="26"/>
        </w:rPr>
        <w:t>января</w:t>
      </w:r>
      <w:r w:rsidR="00290172" w:rsidRPr="00E63014">
        <w:rPr>
          <w:rFonts w:ascii="Times New Roman" w:hAnsi="Times New Roman"/>
          <w:sz w:val="28"/>
          <w:szCs w:val="26"/>
        </w:rPr>
        <w:t xml:space="preserve"> 201</w:t>
      </w:r>
      <w:r w:rsidR="00156A60" w:rsidRPr="00E63014">
        <w:rPr>
          <w:rFonts w:ascii="Times New Roman" w:hAnsi="Times New Roman"/>
          <w:sz w:val="28"/>
          <w:szCs w:val="26"/>
        </w:rPr>
        <w:t>7</w:t>
      </w:r>
      <w:r w:rsidR="00290172" w:rsidRPr="00E63014">
        <w:rPr>
          <w:rFonts w:ascii="Times New Roman" w:hAnsi="Times New Roman"/>
          <w:sz w:val="28"/>
          <w:szCs w:val="26"/>
        </w:rPr>
        <w:t xml:space="preserve"> года </w:t>
      </w:r>
      <w:r w:rsidR="007F6830" w:rsidRPr="00E63014">
        <w:rPr>
          <w:rFonts w:ascii="Times New Roman" w:hAnsi="Times New Roman"/>
          <w:sz w:val="28"/>
          <w:szCs w:val="26"/>
        </w:rPr>
        <w:t>24,5</w:t>
      </w:r>
      <w:r w:rsidR="00290172" w:rsidRPr="00E63014">
        <w:rPr>
          <w:rFonts w:ascii="Times New Roman" w:hAnsi="Times New Roman"/>
          <w:sz w:val="28"/>
          <w:szCs w:val="26"/>
        </w:rPr>
        <w:t xml:space="preserve">% свободных рабочих мест (вакантных должностей), информация о которых имелась в органах службы занятости населения, были вакантны менее 3 месяцев (годом ранее </w:t>
      </w:r>
      <w:r w:rsidR="004765DD" w:rsidRPr="00E63014">
        <w:rPr>
          <w:rFonts w:ascii="Times New Roman" w:hAnsi="Times New Roman"/>
          <w:sz w:val="28"/>
          <w:szCs w:val="26"/>
        </w:rPr>
        <w:t>–</w:t>
      </w:r>
      <w:r w:rsidR="00290172" w:rsidRPr="00E63014">
        <w:rPr>
          <w:rFonts w:ascii="Times New Roman" w:hAnsi="Times New Roman"/>
          <w:sz w:val="28"/>
          <w:szCs w:val="26"/>
        </w:rPr>
        <w:t xml:space="preserve"> </w:t>
      </w:r>
      <w:r w:rsidR="007F6830" w:rsidRPr="00E63014">
        <w:rPr>
          <w:rFonts w:ascii="Times New Roman" w:hAnsi="Times New Roman"/>
          <w:sz w:val="28"/>
          <w:szCs w:val="26"/>
        </w:rPr>
        <w:t>31,3</w:t>
      </w:r>
      <w:r w:rsidR="00636705" w:rsidRPr="00E63014">
        <w:rPr>
          <w:rFonts w:ascii="Times New Roman" w:hAnsi="Times New Roman"/>
          <w:sz w:val="28"/>
          <w:szCs w:val="26"/>
        </w:rPr>
        <w:t>%).</w:t>
      </w:r>
    </w:p>
    <w:p w:rsidR="00636705" w:rsidRPr="00E63014" w:rsidRDefault="00636705" w:rsidP="0063670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26"/>
        </w:rPr>
      </w:pPr>
    </w:p>
    <w:p w:rsidR="00290172" w:rsidRPr="00E63014" w:rsidRDefault="00290172" w:rsidP="0063670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Анализ продолжительности существования вакансий на </w:t>
      </w:r>
      <w:r w:rsidR="007F6830" w:rsidRPr="00E63014">
        <w:rPr>
          <w:rFonts w:ascii="Times New Roman" w:hAnsi="Times New Roman"/>
          <w:sz w:val="28"/>
          <w:szCs w:val="26"/>
        </w:rPr>
        <w:t>01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7F6830" w:rsidRPr="00E63014">
        <w:rPr>
          <w:rFonts w:ascii="Times New Roman" w:hAnsi="Times New Roman"/>
          <w:sz w:val="28"/>
          <w:szCs w:val="26"/>
        </w:rPr>
        <w:t xml:space="preserve">января </w:t>
      </w:r>
      <w:r w:rsidRPr="00E63014">
        <w:rPr>
          <w:rFonts w:ascii="Times New Roman" w:hAnsi="Times New Roman"/>
          <w:sz w:val="28"/>
          <w:szCs w:val="26"/>
        </w:rPr>
        <w:t>201</w:t>
      </w:r>
      <w:r w:rsidR="007F6830" w:rsidRPr="00E63014">
        <w:rPr>
          <w:rFonts w:ascii="Times New Roman" w:hAnsi="Times New Roman"/>
          <w:sz w:val="28"/>
          <w:szCs w:val="26"/>
        </w:rPr>
        <w:t xml:space="preserve">6 и </w:t>
      </w:r>
      <w:r w:rsidRPr="00E63014">
        <w:rPr>
          <w:rFonts w:ascii="Times New Roman" w:hAnsi="Times New Roman"/>
          <w:sz w:val="28"/>
          <w:szCs w:val="26"/>
        </w:rPr>
        <w:t>201</w:t>
      </w:r>
      <w:r w:rsidR="007F6830" w:rsidRPr="00E63014">
        <w:rPr>
          <w:rFonts w:ascii="Times New Roman" w:hAnsi="Times New Roman"/>
          <w:sz w:val="28"/>
          <w:szCs w:val="26"/>
        </w:rPr>
        <w:t>7</w:t>
      </w:r>
      <w:r w:rsidRPr="00E63014">
        <w:rPr>
          <w:rFonts w:ascii="Times New Roman" w:hAnsi="Times New Roman"/>
          <w:sz w:val="28"/>
          <w:szCs w:val="26"/>
        </w:rPr>
        <w:t> годов показал у</w:t>
      </w:r>
      <w:r w:rsidR="0004695F" w:rsidRPr="00E63014">
        <w:rPr>
          <w:rFonts w:ascii="Times New Roman" w:hAnsi="Times New Roman"/>
          <w:sz w:val="28"/>
          <w:szCs w:val="26"/>
        </w:rPr>
        <w:t>меньшение</w:t>
      </w:r>
      <w:r w:rsidRPr="00E63014">
        <w:rPr>
          <w:rFonts w:ascii="Times New Roman" w:hAnsi="Times New Roman"/>
          <w:sz w:val="28"/>
          <w:szCs w:val="26"/>
        </w:rPr>
        <w:t xml:space="preserve"> доли длительно (более 1 года) не</w:t>
      </w:r>
      <w:r w:rsidR="007F6830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 xml:space="preserve">заполняемых вакансий с </w:t>
      </w:r>
      <w:r w:rsidR="007F6830" w:rsidRPr="00E63014">
        <w:rPr>
          <w:rFonts w:ascii="Times New Roman" w:hAnsi="Times New Roman"/>
          <w:sz w:val="28"/>
          <w:szCs w:val="26"/>
        </w:rPr>
        <w:t>18,4</w:t>
      </w:r>
      <w:r w:rsidRPr="00E63014">
        <w:rPr>
          <w:rFonts w:ascii="Times New Roman" w:hAnsi="Times New Roman"/>
          <w:sz w:val="28"/>
          <w:szCs w:val="26"/>
        </w:rPr>
        <w:t xml:space="preserve">% до </w:t>
      </w:r>
      <w:r w:rsidR="0004695F" w:rsidRPr="00E63014">
        <w:rPr>
          <w:rFonts w:ascii="Times New Roman" w:hAnsi="Times New Roman"/>
          <w:sz w:val="28"/>
          <w:szCs w:val="26"/>
        </w:rPr>
        <w:t>15</w:t>
      </w:r>
      <w:r w:rsidRPr="00E63014">
        <w:rPr>
          <w:rFonts w:ascii="Times New Roman" w:hAnsi="Times New Roman"/>
          <w:sz w:val="28"/>
          <w:szCs w:val="26"/>
        </w:rPr>
        <w:t>,3%.</w:t>
      </w:r>
    </w:p>
    <w:p w:rsidR="00440D4D" w:rsidRPr="00E63014" w:rsidRDefault="00440D4D" w:rsidP="000444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3014">
        <w:rPr>
          <w:rFonts w:ascii="Times New Roman" w:hAnsi="Times New Roman"/>
          <w:sz w:val="28"/>
          <w:szCs w:val="28"/>
        </w:rPr>
        <w:t xml:space="preserve">Таким образом, </w:t>
      </w:r>
      <w:r w:rsidR="00290172" w:rsidRPr="00E63014">
        <w:rPr>
          <w:rFonts w:ascii="Times New Roman" w:hAnsi="Times New Roman"/>
          <w:sz w:val="28"/>
          <w:szCs w:val="28"/>
        </w:rPr>
        <w:t xml:space="preserve">динамика приведенных данных в сравнении с аналогичным периодом прошлого года свидетельствует </w:t>
      </w:r>
      <w:r w:rsidRPr="00E63014">
        <w:rPr>
          <w:rFonts w:ascii="Times New Roman" w:hAnsi="Times New Roman"/>
          <w:sz w:val="28"/>
          <w:szCs w:val="28"/>
        </w:rPr>
        <w:t>о снижении</w:t>
      </w:r>
      <w:r w:rsidR="006450FD" w:rsidRPr="00E63014">
        <w:rPr>
          <w:rFonts w:ascii="Times New Roman" w:hAnsi="Times New Roman"/>
          <w:sz w:val="28"/>
          <w:szCs w:val="28"/>
        </w:rPr>
        <w:t xml:space="preserve"> </w:t>
      </w:r>
      <w:r w:rsidRPr="00E63014">
        <w:rPr>
          <w:rFonts w:ascii="Times New Roman" w:hAnsi="Times New Roman"/>
          <w:sz w:val="28"/>
          <w:szCs w:val="28"/>
        </w:rPr>
        <w:t xml:space="preserve">заявленной работодателями в органы службы занятости потребности в работниках для замещения свободных рабочих мест (вакантных должностей), а также </w:t>
      </w:r>
      <w:r w:rsidR="007F6830" w:rsidRPr="00E63014">
        <w:rPr>
          <w:rFonts w:ascii="Times New Roman" w:hAnsi="Times New Roman"/>
          <w:sz w:val="28"/>
          <w:szCs w:val="28"/>
        </w:rPr>
        <w:t xml:space="preserve">о </w:t>
      </w:r>
      <w:r w:rsidRPr="00E63014">
        <w:rPr>
          <w:rFonts w:ascii="Times New Roman" w:hAnsi="Times New Roman"/>
          <w:sz w:val="28"/>
          <w:szCs w:val="28"/>
        </w:rPr>
        <w:t>снижении уровня замещения вакансий в связи с трудоустройством граждан по напра</w:t>
      </w:r>
      <w:r w:rsidR="002A581C" w:rsidRPr="00E63014">
        <w:rPr>
          <w:rFonts w:ascii="Times New Roman" w:hAnsi="Times New Roman"/>
          <w:sz w:val="28"/>
          <w:szCs w:val="28"/>
        </w:rPr>
        <w:t xml:space="preserve">влению органов службы занятости, что говорит о снижении </w:t>
      </w:r>
      <w:r w:rsidR="009135A4" w:rsidRPr="00E63014">
        <w:rPr>
          <w:rFonts w:ascii="Times New Roman" w:hAnsi="Times New Roman"/>
          <w:sz w:val="28"/>
          <w:szCs w:val="28"/>
        </w:rPr>
        <w:t>внимания Отделений к повышению эффективности работы с социальными</w:t>
      </w:r>
      <w:proofErr w:type="gramEnd"/>
      <w:r w:rsidR="009135A4" w:rsidRPr="00E63014">
        <w:rPr>
          <w:rFonts w:ascii="Times New Roman" w:hAnsi="Times New Roman"/>
          <w:sz w:val="28"/>
          <w:szCs w:val="28"/>
        </w:rPr>
        <w:t xml:space="preserve"> партнерами.</w:t>
      </w:r>
      <w:r w:rsidRPr="00E63014">
        <w:rPr>
          <w:rFonts w:ascii="Times New Roman" w:hAnsi="Times New Roman"/>
          <w:sz w:val="28"/>
          <w:szCs w:val="28"/>
        </w:rPr>
        <w:t xml:space="preserve"> Коэффициент напряженности в целом по Псковской области снизился.</w:t>
      </w:r>
    </w:p>
    <w:p w:rsidR="00440D4D" w:rsidRPr="00E63014" w:rsidRDefault="00440D4D" w:rsidP="0063670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440D4D" w:rsidRPr="00E63014" w:rsidRDefault="00440D4D" w:rsidP="00636705">
      <w:pPr>
        <w:pStyle w:val="affff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E63014">
        <w:rPr>
          <w:rFonts w:ascii="Times New Roman" w:hAnsi="Times New Roman"/>
          <w:b/>
          <w:sz w:val="28"/>
        </w:rPr>
        <w:t>Профессиональное обучение и дополнительное профессиональное образование безработных граждан</w:t>
      </w:r>
    </w:p>
    <w:p w:rsidR="00290172" w:rsidRPr="00E63014" w:rsidRDefault="00290172" w:rsidP="00BE4857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 </w:t>
      </w:r>
      <w:r w:rsidR="00440D4D" w:rsidRPr="00E63014">
        <w:rPr>
          <w:rFonts w:ascii="Times New Roman" w:hAnsi="Times New Roman"/>
          <w:sz w:val="28"/>
          <w:szCs w:val="26"/>
        </w:rPr>
        <w:t>январе-</w:t>
      </w:r>
      <w:r w:rsidR="003329BB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</w:t>
      </w:r>
      <w:r w:rsidR="003329BB" w:rsidRPr="00E63014">
        <w:rPr>
          <w:rFonts w:ascii="Times New Roman" w:hAnsi="Times New Roman"/>
          <w:sz w:val="28"/>
          <w:szCs w:val="26"/>
        </w:rPr>
        <w:t>648</w:t>
      </w:r>
      <w:r w:rsidRPr="00E63014">
        <w:rPr>
          <w:rFonts w:ascii="Times New Roman" w:hAnsi="Times New Roman"/>
          <w:sz w:val="28"/>
          <w:szCs w:val="26"/>
        </w:rPr>
        <w:t xml:space="preserve"> безработны</w:t>
      </w:r>
      <w:r w:rsidR="003329BB" w:rsidRPr="00E63014">
        <w:rPr>
          <w:rFonts w:ascii="Times New Roman" w:hAnsi="Times New Roman"/>
          <w:sz w:val="28"/>
          <w:szCs w:val="26"/>
        </w:rPr>
        <w:t>х</w:t>
      </w:r>
      <w:r w:rsidRPr="00E63014">
        <w:rPr>
          <w:rFonts w:ascii="Times New Roman" w:hAnsi="Times New Roman"/>
          <w:sz w:val="28"/>
          <w:szCs w:val="26"/>
        </w:rPr>
        <w:t xml:space="preserve"> граждан приступил</w:t>
      </w:r>
      <w:r w:rsidR="003329BB" w:rsidRPr="00E63014">
        <w:rPr>
          <w:rFonts w:ascii="Times New Roman" w:hAnsi="Times New Roman"/>
          <w:sz w:val="28"/>
          <w:szCs w:val="26"/>
        </w:rPr>
        <w:t>и</w:t>
      </w:r>
      <w:r w:rsidRPr="00E63014">
        <w:rPr>
          <w:rFonts w:ascii="Times New Roman" w:hAnsi="Times New Roman"/>
          <w:sz w:val="28"/>
          <w:szCs w:val="26"/>
        </w:rPr>
        <w:t xml:space="preserve"> к профессиональному обучению или получению дополнительного профессионального образования (на </w:t>
      </w:r>
      <w:r w:rsidR="003329BB" w:rsidRPr="00E63014">
        <w:rPr>
          <w:rFonts w:ascii="Times New Roman" w:hAnsi="Times New Roman"/>
          <w:sz w:val="28"/>
          <w:szCs w:val="26"/>
        </w:rPr>
        <w:t>35</w:t>
      </w:r>
      <w:r w:rsidR="00440D4D" w:rsidRPr="00E63014">
        <w:rPr>
          <w:rFonts w:ascii="Times New Roman" w:hAnsi="Times New Roman"/>
          <w:sz w:val="28"/>
          <w:szCs w:val="26"/>
        </w:rPr>
        <w:t>,5</w:t>
      </w:r>
      <w:r w:rsidRPr="00E63014">
        <w:rPr>
          <w:rFonts w:ascii="Times New Roman" w:hAnsi="Times New Roman"/>
          <w:sz w:val="28"/>
          <w:szCs w:val="26"/>
        </w:rPr>
        <w:t>% меньше</w:t>
      </w:r>
      <w:r w:rsidR="009135A4" w:rsidRPr="00E63014">
        <w:rPr>
          <w:rFonts w:ascii="Times New Roman" w:hAnsi="Times New Roman"/>
          <w:sz w:val="28"/>
          <w:szCs w:val="26"/>
        </w:rPr>
        <w:t xml:space="preserve"> АППГ</w:t>
      </w:r>
      <w:r w:rsidR="00440D4D" w:rsidRPr="00E63014">
        <w:rPr>
          <w:rFonts w:ascii="Times New Roman" w:hAnsi="Times New Roman"/>
          <w:sz w:val="28"/>
          <w:szCs w:val="26"/>
        </w:rPr>
        <w:t>)</w:t>
      </w:r>
      <w:r w:rsidRPr="00E63014">
        <w:rPr>
          <w:rFonts w:ascii="Times New Roman" w:hAnsi="Times New Roman"/>
          <w:sz w:val="28"/>
          <w:szCs w:val="26"/>
        </w:rPr>
        <w:t>.</w:t>
      </w:r>
    </w:p>
    <w:p w:rsidR="00290172" w:rsidRPr="00E63014" w:rsidRDefault="00290172" w:rsidP="00BE4857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32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При этом </w:t>
      </w:r>
      <w:r w:rsidR="00440D4D" w:rsidRPr="00E63014">
        <w:rPr>
          <w:rFonts w:ascii="Times New Roman" w:hAnsi="Times New Roman"/>
          <w:sz w:val="28"/>
          <w:szCs w:val="26"/>
        </w:rPr>
        <w:t xml:space="preserve">и </w:t>
      </w:r>
      <w:r w:rsidRPr="00E63014">
        <w:rPr>
          <w:rFonts w:ascii="Times New Roman" w:hAnsi="Times New Roman"/>
          <w:sz w:val="28"/>
          <w:szCs w:val="26"/>
        </w:rPr>
        <w:t>численность зарегистрированных безработных граждан у</w:t>
      </w:r>
      <w:r w:rsidR="00440D4D" w:rsidRPr="00E63014">
        <w:rPr>
          <w:rFonts w:ascii="Times New Roman" w:hAnsi="Times New Roman"/>
          <w:sz w:val="28"/>
          <w:szCs w:val="26"/>
        </w:rPr>
        <w:t>меньш</w:t>
      </w:r>
      <w:r w:rsidRPr="00E63014">
        <w:rPr>
          <w:rFonts w:ascii="Times New Roman" w:hAnsi="Times New Roman"/>
          <w:sz w:val="28"/>
          <w:szCs w:val="26"/>
        </w:rPr>
        <w:t xml:space="preserve">илась на </w:t>
      </w:r>
      <w:r w:rsidR="003329BB" w:rsidRPr="00E63014">
        <w:rPr>
          <w:rFonts w:ascii="Times New Roman" w:hAnsi="Times New Roman"/>
          <w:sz w:val="28"/>
          <w:szCs w:val="26"/>
        </w:rPr>
        <w:t>18,3</w:t>
      </w:r>
      <w:r w:rsidRPr="00E63014">
        <w:rPr>
          <w:rFonts w:ascii="Times New Roman" w:hAnsi="Times New Roman"/>
          <w:sz w:val="28"/>
          <w:szCs w:val="26"/>
        </w:rPr>
        <w:t xml:space="preserve">% по сравнению с </w:t>
      </w:r>
      <w:r w:rsidR="00440D4D" w:rsidRPr="00E63014">
        <w:rPr>
          <w:rFonts w:ascii="Times New Roman" w:hAnsi="Times New Roman"/>
          <w:sz w:val="28"/>
          <w:szCs w:val="26"/>
        </w:rPr>
        <w:t xml:space="preserve">аналогичным периодом </w:t>
      </w:r>
      <w:r w:rsidRPr="00E63014">
        <w:rPr>
          <w:rFonts w:ascii="Times New Roman" w:hAnsi="Times New Roman"/>
          <w:sz w:val="28"/>
          <w:szCs w:val="26"/>
        </w:rPr>
        <w:t>201</w:t>
      </w:r>
      <w:r w:rsidR="003329BB" w:rsidRPr="00E63014">
        <w:rPr>
          <w:rFonts w:ascii="Times New Roman" w:hAnsi="Times New Roman"/>
          <w:sz w:val="28"/>
          <w:szCs w:val="26"/>
        </w:rPr>
        <w:t>5</w:t>
      </w:r>
      <w:r w:rsidRPr="00E63014">
        <w:rPr>
          <w:rFonts w:ascii="Times New Roman" w:hAnsi="Times New Roman"/>
          <w:sz w:val="28"/>
          <w:szCs w:val="26"/>
        </w:rPr>
        <w:t xml:space="preserve"> года.</w:t>
      </w:r>
    </w:p>
    <w:p w:rsidR="00290172" w:rsidRPr="00E63014" w:rsidRDefault="00440D4D" w:rsidP="00C47D66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За </w:t>
      </w:r>
      <w:r w:rsidR="003329BB" w:rsidRPr="00E63014">
        <w:rPr>
          <w:rFonts w:ascii="Times New Roman" w:hAnsi="Times New Roman"/>
          <w:sz w:val="28"/>
          <w:szCs w:val="26"/>
        </w:rPr>
        <w:t xml:space="preserve">январь-декабрь </w:t>
      </w:r>
      <w:r w:rsidR="00290172" w:rsidRPr="00E63014">
        <w:rPr>
          <w:rFonts w:ascii="Times New Roman" w:hAnsi="Times New Roman"/>
          <w:sz w:val="28"/>
          <w:szCs w:val="26"/>
        </w:rPr>
        <w:t xml:space="preserve">2016 года отмечается </w:t>
      </w:r>
      <w:r w:rsidR="0081796A" w:rsidRPr="00E63014">
        <w:rPr>
          <w:rFonts w:ascii="Times New Roman" w:hAnsi="Times New Roman"/>
          <w:sz w:val="28"/>
          <w:szCs w:val="26"/>
        </w:rPr>
        <w:t xml:space="preserve">значительное </w:t>
      </w:r>
      <w:r w:rsidR="00290172" w:rsidRPr="00E63014">
        <w:rPr>
          <w:rFonts w:ascii="Times New Roman" w:hAnsi="Times New Roman"/>
          <w:sz w:val="28"/>
          <w:szCs w:val="26"/>
        </w:rPr>
        <w:t xml:space="preserve">уменьшение численности приступивших к профессиональному обучению по сравнению с </w:t>
      </w:r>
      <w:r w:rsidRPr="00E63014">
        <w:rPr>
          <w:rFonts w:ascii="Times New Roman" w:hAnsi="Times New Roman"/>
          <w:sz w:val="28"/>
          <w:szCs w:val="26"/>
        </w:rPr>
        <w:t>АППГ</w:t>
      </w:r>
      <w:r w:rsidR="00290172" w:rsidRPr="00E63014">
        <w:rPr>
          <w:rFonts w:ascii="Times New Roman" w:hAnsi="Times New Roman"/>
          <w:sz w:val="28"/>
          <w:szCs w:val="26"/>
        </w:rPr>
        <w:t xml:space="preserve"> в </w:t>
      </w:r>
      <w:r w:rsidR="009C7B04" w:rsidRPr="00E63014">
        <w:rPr>
          <w:rFonts w:ascii="Times New Roman" w:hAnsi="Times New Roman"/>
          <w:sz w:val="28"/>
          <w:szCs w:val="26"/>
        </w:rPr>
        <w:t xml:space="preserve">Дновском (на 75,9)%, </w:t>
      </w:r>
      <w:proofErr w:type="gramStart"/>
      <w:r w:rsidR="009C7B04" w:rsidRPr="00E63014">
        <w:rPr>
          <w:rFonts w:ascii="Times New Roman" w:hAnsi="Times New Roman"/>
          <w:sz w:val="28"/>
          <w:szCs w:val="26"/>
        </w:rPr>
        <w:t>Печорском</w:t>
      </w:r>
      <w:proofErr w:type="gramEnd"/>
      <w:r w:rsidR="00290172" w:rsidRPr="00E63014">
        <w:rPr>
          <w:rFonts w:ascii="Times New Roman" w:hAnsi="Times New Roman"/>
          <w:sz w:val="28"/>
          <w:szCs w:val="26"/>
        </w:rPr>
        <w:t xml:space="preserve"> (на </w:t>
      </w:r>
      <w:r w:rsidR="009C7B04" w:rsidRPr="00E63014">
        <w:rPr>
          <w:rFonts w:ascii="Times New Roman" w:hAnsi="Times New Roman"/>
          <w:sz w:val="28"/>
          <w:szCs w:val="26"/>
        </w:rPr>
        <w:t>71,9</w:t>
      </w:r>
      <w:r w:rsidR="00290172" w:rsidRPr="00E63014">
        <w:rPr>
          <w:rFonts w:ascii="Times New Roman" w:hAnsi="Times New Roman"/>
          <w:sz w:val="28"/>
          <w:szCs w:val="26"/>
        </w:rPr>
        <w:t>%)</w:t>
      </w:r>
      <w:r w:rsidRPr="00E63014">
        <w:rPr>
          <w:rFonts w:ascii="Times New Roman" w:hAnsi="Times New Roman"/>
          <w:sz w:val="28"/>
          <w:szCs w:val="26"/>
        </w:rPr>
        <w:t>,</w:t>
      </w:r>
      <w:r w:rsidR="009C7B04" w:rsidRPr="00E63014">
        <w:rPr>
          <w:rFonts w:ascii="Times New Roman" w:hAnsi="Times New Roman"/>
          <w:sz w:val="28"/>
          <w:szCs w:val="26"/>
        </w:rPr>
        <w:t xml:space="preserve"> </w:t>
      </w:r>
      <w:r w:rsidR="0081796A" w:rsidRPr="00E63014">
        <w:rPr>
          <w:rFonts w:ascii="Times New Roman" w:hAnsi="Times New Roman"/>
          <w:sz w:val="28"/>
          <w:szCs w:val="26"/>
        </w:rPr>
        <w:t>Новоржевском</w:t>
      </w:r>
      <w:r w:rsidR="00290172" w:rsidRPr="00E63014">
        <w:rPr>
          <w:rFonts w:ascii="Times New Roman" w:hAnsi="Times New Roman"/>
          <w:sz w:val="28"/>
          <w:szCs w:val="26"/>
        </w:rPr>
        <w:t xml:space="preserve"> (</w:t>
      </w:r>
      <w:r w:rsidR="0081796A" w:rsidRPr="00E63014">
        <w:rPr>
          <w:rFonts w:ascii="Times New Roman" w:hAnsi="Times New Roman"/>
          <w:sz w:val="28"/>
          <w:szCs w:val="26"/>
        </w:rPr>
        <w:t xml:space="preserve">на </w:t>
      </w:r>
      <w:r w:rsidR="009C7B04" w:rsidRPr="00E63014">
        <w:rPr>
          <w:rFonts w:ascii="Times New Roman" w:hAnsi="Times New Roman"/>
          <w:sz w:val="28"/>
          <w:szCs w:val="26"/>
        </w:rPr>
        <w:t>65,9</w:t>
      </w:r>
      <w:r w:rsidR="00290172" w:rsidRPr="00E63014">
        <w:rPr>
          <w:rFonts w:ascii="Times New Roman" w:hAnsi="Times New Roman"/>
          <w:sz w:val="28"/>
          <w:szCs w:val="26"/>
        </w:rPr>
        <w:t xml:space="preserve">%), </w:t>
      </w:r>
      <w:r w:rsidR="0081796A" w:rsidRPr="00E63014">
        <w:rPr>
          <w:rFonts w:ascii="Times New Roman" w:hAnsi="Times New Roman"/>
          <w:sz w:val="28"/>
          <w:szCs w:val="26"/>
        </w:rPr>
        <w:t xml:space="preserve">Псковском (на </w:t>
      </w:r>
      <w:r w:rsidR="009C7B04" w:rsidRPr="00E63014">
        <w:rPr>
          <w:rFonts w:ascii="Times New Roman" w:hAnsi="Times New Roman"/>
          <w:sz w:val="28"/>
          <w:szCs w:val="26"/>
        </w:rPr>
        <w:t>63,9</w:t>
      </w:r>
      <w:r w:rsidR="0081796A" w:rsidRPr="00E63014">
        <w:rPr>
          <w:rFonts w:ascii="Times New Roman" w:hAnsi="Times New Roman"/>
          <w:sz w:val="28"/>
          <w:szCs w:val="26"/>
        </w:rPr>
        <w:t xml:space="preserve">%), </w:t>
      </w:r>
      <w:r w:rsidR="009C7B04" w:rsidRPr="00E63014">
        <w:rPr>
          <w:rFonts w:ascii="Times New Roman" w:hAnsi="Times New Roman"/>
          <w:sz w:val="28"/>
          <w:szCs w:val="26"/>
        </w:rPr>
        <w:t>Пустошкинском</w:t>
      </w:r>
      <w:r w:rsidR="0081796A" w:rsidRPr="00E63014">
        <w:rPr>
          <w:rFonts w:ascii="Times New Roman" w:hAnsi="Times New Roman"/>
          <w:sz w:val="28"/>
          <w:szCs w:val="26"/>
        </w:rPr>
        <w:t xml:space="preserve"> (на </w:t>
      </w:r>
      <w:r w:rsidR="009C7B04" w:rsidRPr="00E63014">
        <w:rPr>
          <w:rFonts w:ascii="Times New Roman" w:hAnsi="Times New Roman"/>
          <w:sz w:val="28"/>
          <w:szCs w:val="26"/>
        </w:rPr>
        <w:t>61,9</w:t>
      </w:r>
      <w:r w:rsidR="0081796A" w:rsidRPr="00E63014">
        <w:rPr>
          <w:rFonts w:ascii="Times New Roman" w:hAnsi="Times New Roman"/>
          <w:sz w:val="28"/>
          <w:szCs w:val="26"/>
        </w:rPr>
        <w:t>%) районах</w:t>
      </w:r>
      <w:r w:rsidR="009C7B04" w:rsidRPr="00E63014">
        <w:rPr>
          <w:rFonts w:ascii="Times New Roman" w:hAnsi="Times New Roman"/>
          <w:sz w:val="28"/>
          <w:szCs w:val="26"/>
        </w:rPr>
        <w:t>.</w:t>
      </w:r>
    </w:p>
    <w:p w:rsidR="00290172" w:rsidRPr="00E63014" w:rsidRDefault="00290172" w:rsidP="00C47D66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При этом в </w:t>
      </w:r>
      <w:r w:rsidR="0081796A" w:rsidRPr="00E63014">
        <w:rPr>
          <w:rFonts w:ascii="Times New Roman" w:hAnsi="Times New Roman"/>
          <w:sz w:val="28"/>
          <w:szCs w:val="26"/>
        </w:rPr>
        <w:t>Струго-Красненском</w:t>
      </w:r>
      <w:r w:rsidR="009C7B04" w:rsidRPr="00E63014">
        <w:rPr>
          <w:rFonts w:ascii="Times New Roman" w:hAnsi="Times New Roman"/>
          <w:sz w:val="28"/>
          <w:szCs w:val="26"/>
        </w:rPr>
        <w:t xml:space="preserve">, </w:t>
      </w:r>
      <w:r w:rsidR="009C7B04" w:rsidRPr="00E63014">
        <w:rPr>
          <w:rFonts w:ascii="Times New Roman" w:hAnsi="Times New Roman"/>
          <w:sz w:val="28"/>
          <w:szCs w:val="26"/>
        </w:rPr>
        <w:t>Великолукском и</w:t>
      </w:r>
      <w:r w:rsidR="009C7B04" w:rsidRPr="00E63014">
        <w:rPr>
          <w:rFonts w:ascii="Times New Roman" w:hAnsi="Times New Roman"/>
          <w:sz w:val="28"/>
          <w:szCs w:val="26"/>
        </w:rPr>
        <w:t xml:space="preserve"> Куньинском</w:t>
      </w:r>
      <w:r w:rsidR="0081796A" w:rsidRPr="00E63014">
        <w:rPr>
          <w:rFonts w:ascii="Times New Roman" w:hAnsi="Times New Roman"/>
          <w:sz w:val="28"/>
          <w:szCs w:val="26"/>
        </w:rPr>
        <w:t xml:space="preserve"> районах</w:t>
      </w:r>
      <w:r w:rsidRPr="00E63014">
        <w:rPr>
          <w:rFonts w:ascii="Times New Roman" w:hAnsi="Times New Roman"/>
          <w:sz w:val="28"/>
          <w:szCs w:val="26"/>
        </w:rPr>
        <w:t xml:space="preserve"> отмечается увеличение данного показателя по сравнению с </w:t>
      </w:r>
      <w:r w:rsidR="0081796A" w:rsidRPr="00E63014">
        <w:rPr>
          <w:rFonts w:ascii="Times New Roman" w:hAnsi="Times New Roman"/>
          <w:sz w:val="28"/>
          <w:szCs w:val="26"/>
        </w:rPr>
        <w:t>аналогичным периодом</w:t>
      </w:r>
      <w:r w:rsidRPr="00E63014">
        <w:rPr>
          <w:rFonts w:ascii="Times New Roman" w:hAnsi="Times New Roman"/>
          <w:sz w:val="28"/>
          <w:szCs w:val="26"/>
        </w:rPr>
        <w:t xml:space="preserve"> 2015 года</w:t>
      </w:r>
      <w:r w:rsidR="0081796A" w:rsidRPr="00E63014">
        <w:rPr>
          <w:rFonts w:ascii="Times New Roman" w:hAnsi="Times New Roman"/>
          <w:sz w:val="28"/>
          <w:szCs w:val="26"/>
        </w:rPr>
        <w:t xml:space="preserve"> (на </w:t>
      </w:r>
      <w:r w:rsidR="009C7B04" w:rsidRPr="00E63014">
        <w:rPr>
          <w:rFonts w:ascii="Times New Roman" w:hAnsi="Times New Roman"/>
          <w:sz w:val="28"/>
          <w:szCs w:val="26"/>
        </w:rPr>
        <w:t>26,7%, 19,4% и 5,3%</w:t>
      </w:r>
      <w:r w:rsidR="0081796A" w:rsidRPr="00E63014">
        <w:rPr>
          <w:rFonts w:ascii="Times New Roman" w:hAnsi="Times New Roman"/>
          <w:sz w:val="28"/>
          <w:szCs w:val="26"/>
        </w:rPr>
        <w:t xml:space="preserve"> соответственно)</w:t>
      </w:r>
      <w:r w:rsidRPr="00E63014">
        <w:rPr>
          <w:rFonts w:ascii="Times New Roman" w:hAnsi="Times New Roman"/>
          <w:sz w:val="28"/>
          <w:szCs w:val="26"/>
        </w:rPr>
        <w:t>.</w:t>
      </w:r>
    </w:p>
    <w:p w:rsidR="00290172" w:rsidRPr="00E63014" w:rsidRDefault="00290172" w:rsidP="00BE4857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lastRenderedPageBreak/>
        <w:t xml:space="preserve">Численность инвалидов, приступивших к профессиональному обучению, составила </w:t>
      </w:r>
      <w:r w:rsidR="009C7B04" w:rsidRPr="00E63014">
        <w:rPr>
          <w:rFonts w:ascii="Times New Roman" w:hAnsi="Times New Roman"/>
          <w:sz w:val="28"/>
          <w:szCs w:val="26"/>
        </w:rPr>
        <w:t>34</w:t>
      </w:r>
      <w:r w:rsidRPr="00E63014">
        <w:rPr>
          <w:rFonts w:ascii="Times New Roman" w:hAnsi="Times New Roman"/>
          <w:sz w:val="28"/>
          <w:szCs w:val="26"/>
        </w:rPr>
        <w:t xml:space="preserve"> человек</w:t>
      </w:r>
      <w:r w:rsidR="009C7B04" w:rsidRPr="00E63014">
        <w:rPr>
          <w:rFonts w:ascii="Times New Roman" w:hAnsi="Times New Roman"/>
          <w:sz w:val="28"/>
          <w:szCs w:val="26"/>
        </w:rPr>
        <w:t>а</w:t>
      </w:r>
      <w:r w:rsidRPr="00E63014">
        <w:rPr>
          <w:rFonts w:ascii="Times New Roman" w:hAnsi="Times New Roman"/>
          <w:sz w:val="28"/>
          <w:szCs w:val="26"/>
        </w:rPr>
        <w:t xml:space="preserve">, что </w:t>
      </w:r>
      <w:r w:rsidR="00594C41" w:rsidRPr="00E63014">
        <w:rPr>
          <w:rFonts w:ascii="Times New Roman" w:hAnsi="Times New Roman"/>
          <w:sz w:val="28"/>
          <w:szCs w:val="26"/>
        </w:rPr>
        <w:t xml:space="preserve">в </w:t>
      </w:r>
      <w:r w:rsidR="009C7B04" w:rsidRPr="00E63014">
        <w:rPr>
          <w:rFonts w:ascii="Times New Roman" w:hAnsi="Times New Roman"/>
          <w:sz w:val="28"/>
          <w:szCs w:val="26"/>
        </w:rPr>
        <w:t>1,7</w:t>
      </w:r>
      <w:r w:rsidR="00594C41" w:rsidRPr="00E63014">
        <w:rPr>
          <w:rFonts w:ascii="Times New Roman" w:hAnsi="Times New Roman"/>
          <w:sz w:val="28"/>
          <w:szCs w:val="26"/>
        </w:rPr>
        <w:t xml:space="preserve"> раза больше,</w:t>
      </w:r>
      <w:r w:rsidRPr="00E63014">
        <w:rPr>
          <w:rFonts w:ascii="Times New Roman" w:hAnsi="Times New Roman"/>
          <w:sz w:val="28"/>
          <w:szCs w:val="26"/>
        </w:rPr>
        <w:t xml:space="preserve"> чем в </w:t>
      </w:r>
      <w:r w:rsidR="00594C41" w:rsidRPr="00E63014">
        <w:rPr>
          <w:rFonts w:ascii="Times New Roman" w:hAnsi="Times New Roman"/>
          <w:sz w:val="28"/>
          <w:szCs w:val="26"/>
        </w:rPr>
        <w:t>январе-</w:t>
      </w:r>
      <w:r w:rsidR="009C7B04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2015 года.</w:t>
      </w:r>
    </w:p>
    <w:p w:rsidR="00290172" w:rsidRPr="00E63014" w:rsidRDefault="00290172" w:rsidP="00594C41">
      <w:pPr>
        <w:pStyle w:val="ad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 </w:t>
      </w:r>
      <w:r w:rsidR="00594C41" w:rsidRPr="00E63014">
        <w:rPr>
          <w:rFonts w:ascii="Times New Roman" w:hAnsi="Times New Roman"/>
          <w:sz w:val="28"/>
          <w:szCs w:val="26"/>
        </w:rPr>
        <w:t>январе-</w:t>
      </w:r>
      <w:r w:rsidR="009C7B04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по сравнению с </w:t>
      </w:r>
      <w:r w:rsidR="00594C41" w:rsidRPr="00E63014">
        <w:rPr>
          <w:rFonts w:ascii="Times New Roman" w:hAnsi="Times New Roman"/>
          <w:sz w:val="28"/>
          <w:szCs w:val="26"/>
        </w:rPr>
        <w:t xml:space="preserve">аналогичным периодом       </w:t>
      </w:r>
      <w:r w:rsidRPr="00E63014">
        <w:rPr>
          <w:rFonts w:ascii="Times New Roman" w:hAnsi="Times New Roman"/>
          <w:sz w:val="28"/>
          <w:szCs w:val="26"/>
        </w:rPr>
        <w:t xml:space="preserve">2015 года в целом по </w:t>
      </w:r>
      <w:r w:rsidR="00594C41" w:rsidRPr="00E63014">
        <w:rPr>
          <w:rFonts w:ascii="Times New Roman" w:hAnsi="Times New Roman"/>
          <w:sz w:val="28"/>
          <w:szCs w:val="26"/>
        </w:rPr>
        <w:t>Псковской области</w:t>
      </w:r>
      <w:r w:rsidRPr="00E63014">
        <w:rPr>
          <w:rFonts w:ascii="Times New Roman" w:hAnsi="Times New Roman"/>
          <w:sz w:val="28"/>
          <w:szCs w:val="26"/>
        </w:rPr>
        <w:t xml:space="preserve"> доля численности граждан, приступивших к профессиональному обучению, в общей численности безработных граждан уменьшилась на </w:t>
      </w:r>
      <w:r w:rsidR="00594C41" w:rsidRPr="00E63014">
        <w:rPr>
          <w:rFonts w:ascii="Times New Roman" w:hAnsi="Times New Roman"/>
          <w:sz w:val="28"/>
          <w:szCs w:val="26"/>
        </w:rPr>
        <w:t>2,</w:t>
      </w:r>
      <w:r w:rsidR="009C7B04" w:rsidRPr="00E63014">
        <w:rPr>
          <w:rFonts w:ascii="Times New Roman" w:hAnsi="Times New Roman"/>
          <w:sz w:val="28"/>
          <w:szCs w:val="26"/>
        </w:rPr>
        <w:t>0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E63014">
        <w:rPr>
          <w:rFonts w:ascii="Times New Roman" w:hAnsi="Times New Roman"/>
          <w:sz w:val="28"/>
          <w:szCs w:val="26"/>
        </w:rPr>
        <w:t>п.п</w:t>
      </w:r>
      <w:proofErr w:type="spellEnd"/>
      <w:r w:rsidRPr="00E63014">
        <w:rPr>
          <w:rFonts w:ascii="Times New Roman" w:hAnsi="Times New Roman"/>
          <w:sz w:val="28"/>
          <w:szCs w:val="26"/>
        </w:rPr>
        <w:t xml:space="preserve">. и составила </w:t>
      </w:r>
      <w:r w:rsidR="009C7B04" w:rsidRPr="00E63014">
        <w:rPr>
          <w:rFonts w:ascii="Times New Roman" w:hAnsi="Times New Roman"/>
          <w:sz w:val="28"/>
          <w:szCs w:val="26"/>
        </w:rPr>
        <w:t>4,7</w:t>
      </w:r>
      <w:r w:rsidRPr="00E63014">
        <w:rPr>
          <w:rFonts w:ascii="Times New Roman" w:hAnsi="Times New Roman"/>
          <w:sz w:val="28"/>
          <w:szCs w:val="26"/>
        </w:rPr>
        <w:t>%.</w:t>
      </w:r>
    </w:p>
    <w:p w:rsidR="00290172" w:rsidRPr="00E63014" w:rsidRDefault="00290172" w:rsidP="00BE4857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Наибольшая доля приступивших к профессиональному обучению граждан от общей численности безработных граждан отмечена в </w:t>
      </w:r>
      <w:r w:rsidR="00FD7EE6" w:rsidRPr="00E63014">
        <w:rPr>
          <w:rFonts w:ascii="Times New Roman" w:hAnsi="Times New Roman"/>
          <w:sz w:val="28"/>
          <w:szCs w:val="26"/>
        </w:rPr>
        <w:t>Струго-Красненском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0B42C6" w:rsidRPr="00E63014">
        <w:rPr>
          <w:rFonts w:ascii="Times New Roman" w:hAnsi="Times New Roman"/>
          <w:sz w:val="28"/>
          <w:szCs w:val="26"/>
        </w:rPr>
        <w:t>8,8</w:t>
      </w:r>
      <w:r w:rsidRPr="00E63014">
        <w:rPr>
          <w:rFonts w:ascii="Times New Roman" w:hAnsi="Times New Roman"/>
          <w:sz w:val="28"/>
          <w:szCs w:val="26"/>
        </w:rPr>
        <w:t>%)</w:t>
      </w:r>
      <w:r w:rsidR="000B42C6" w:rsidRPr="00E63014">
        <w:rPr>
          <w:rFonts w:ascii="Times New Roman" w:hAnsi="Times New Roman"/>
          <w:sz w:val="28"/>
          <w:szCs w:val="26"/>
        </w:rPr>
        <w:t>, г. Великие Луки (8,6%), Великолукском (8,2%)</w:t>
      </w:r>
      <w:r w:rsidRPr="00E63014">
        <w:rPr>
          <w:rFonts w:ascii="Times New Roman" w:hAnsi="Times New Roman"/>
          <w:sz w:val="28"/>
          <w:szCs w:val="26"/>
        </w:rPr>
        <w:t xml:space="preserve"> и </w:t>
      </w:r>
      <w:r w:rsidR="00FD7EE6" w:rsidRPr="00E63014">
        <w:rPr>
          <w:rFonts w:ascii="Times New Roman" w:hAnsi="Times New Roman"/>
          <w:sz w:val="28"/>
          <w:szCs w:val="26"/>
        </w:rPr>
        <w:t>Гдовском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0B42C6" w:rsidRPr="00E63014">
        <w:rPr>
          <w:rFonts w:ascii="Times New Roman" w:hAnsi="Times New Roman"/>
          <w:sz w:val="28"/>
          <w:szCs w:val="26"/>
        </w:rPr>
        <w:t>8</w:t>
      </w:r>
      <w:r w:rsidR="00FD7EE6" w:rsidRPr="00E63014">
        <w:rPr>
          <w:rFonts w:ascii="Times New Roman" w:hAnsi="Times New Roman"/>
          <w:sz w:val="28"/>
          <w:szCs w:val="26"/>
        </w:rPr>
        <w:t>,1</w:t>
      </w:r>
      <w:r w:rsidRPr="00E63014">
        <w:rPr>
          <w:rFonts w:ascii="Times New Roman" w:hAnsi="Times New Roman"/>
          <w:sz w:val="28"/>
          <w:szCs w:val="26"/>
        </w:rPr>
        <w:t xml:space="preserve">%) </w:t>
      </w:r>
      <w:r w:rsidR="00FD7EE6" w:rsidRPr="00E63014">
        <w:rPr>
          <w:rFonts w:ascii="Times New Roman" w:hAnsi="Times New Roman"/>
          <w:sz w:val="28"/>
          <w:szCs w:val="26"/>
        </w:rPr>
        <w:t>районах</w:t>
      </w:r>
      <w:r w:rsidRPr="00E63014">
        <w:rPr>
          <w:rFonts w:ascii="Times New Roman" w:hAnsi="Times New Roman"/>
          <w:sz w:val="28"/>
          <w:szCs w:val="26"/>
        </w:rPr>
        <w:t>.</w:t>
      </w:r>
    </w:p>
    <w:p w:rsidR="00290172" w:rsidRPr="00E63014" w:rsidRDefault="00FD7EE6" w:rsidP="00BE4857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>Самые н</w:t>
      </w:r>
      <w:r w:rsidR="00290172" w:rsidRPr="00E63014">
        <w:rPr>
          <w:rFonts w:ascii="Times New Roman" w:hAnsi="Times New Roman"/>
          <w:sz w:val="28"/>
          <w:szCs w:val="26"/>
        </w:rPr>
        <w:t xml:space="preserve">изкие значения указанного показателя отмечаются в </w:t>
      </w:r>
      <w:r w:rsidRPr="00E63014">
        <w:rPr>
          <w:rFonts w:ascii="Times New Roman" w:hAnsi="Times New Roman"/>
          <w:sz w:val="28"/>
          <w:szCs w:val="26"/>
        </w:rPr>
        <w:t>Дновском и Пушкиногорском районах</w:t>
      </w:r>
      <w:r w:rsidR="000B42C6" w:rsidRPr="00E63014">
        <w:rPr>
          <w:rFonts w:ascii="Times New Roman" w:hAnsi="Times New Roman"/>
          <w:sz w:val="28"/>
          <w:szCs w:val="26"/>
        </w:rPr>
        <w:t xml:space="preserve"> (1,7% и 1,3% соответственно).</w:t>
      </w:r>
    </w:p>
    <w:p w:rsidR="00290172" w:rsidRPr="00E63014" w:rsidRDefault="00290172" w:rsidP="00BE4857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Основные профессии, по которым осуществлялось профессиональное обучение и получение дополнительного профессионального образования безработных граждан в </w:t>
      </w:r>
      <w:r w:rsidR="00FD7EE6" w:rsidRPr="00E63014">
        <w:rPr>
          <w:rFonts w:ascii="Times New Roman" w:hAnsi="Times New Roman"/>
          <w:sz w:val="28"/>
          <w:szCs w:val="26"/>
        </w:rPr>
        <w:t>январе-</w:t>
      </w:r>
      <w:r w:rsidR="000B42C6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года: охранник, </w:t>
      </w:r>
      <w:r w:rsidR="00196F92" w:rsidRPr="00E63014">
        <w:rPr>
          <w:rFonts w:ascii="Times New Roman" w:hAnsi="Times New Roman"/>
          <w:sz w:val="28"/>
          <w:szCs w:val="26"/>
        </w:rPr>
        <w:t xml:space="preserve">машинист (кочегар) котельной, </w:t>
      </w:r>
      <w:r w:rsidRPr="00E63014">
        <w:rPr>
          <w:rFonts w:ascii="Times New Roman" w:hAnsi="Times New Roman"/>
          <w:sz w:val="28"/>
          <w:szCs w:val="26"/>
        </w:rPr>
        <w:t>водитель</w:t>
      </w:r>
      <w:r w:rsidR="00196F92" w:rsidRPr="00E63014">
        <w:rPr>
          <w:rFonts w:ascii="Times New Roman" w:hAnsi="Times New Roman"/>
          <w:sz w:val="28"/>
          <w:szCs w:val="26"/>
        </w:rPr>
        <w:t xml:space="preserve"> автомобиля</w:t>
      </w:r>
      <w:r w:rsidRPr="00E63014">
        <w:rPr>
          <w:rFonts w:ascii="Times New Roman" w:hAnsi="Times New Roman"/>
          <w:sz w:val="28"/>
          <w:szCs w:val="26"/>
        </w:rPr>
        <w:t xml:space="preserve">, </w:t>
      </w:r>
      <w:r w:rsidR="00196F92" w:rsidRPr="00E63014">
        <w:rPr>
          <w:rFonts w:ascii="Times New Roman" w:hAnsi="Times New Roman"/>
          <w:sz w:val="28"/>
          <w:szCs w:val="26"/>
        </w:rPr>
        <w:t>оператор ЭВМ, кассир торгового зала, бухгалтер, парикмахер и др.</w:t>
      </w:r>
    </w:p>
    <w:p w:rsidR="00290172" w:rsidRPr="00E63014" w:rsidRDefault="00290172" w:rsidP="00BE4857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>Основным критерием оценки эффективности профессионального обучения безработных граждан является показатель трудоустройства по завершении профессионального обучения.</w:t>
      </w:r>
    </w:p>
    <w:p w:rsidR="00290172" w:rsidRPr="00E63014" w:rsidRDefault="00E110A2" w:rsidP="00BE4857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>Доля</w:t>
      </w:r>
      <w:r w:rsidR="00290172" w:rsidRPr="00E63014">
        <w:rPr>
          <w:rFonts w:ascii="Times New Roman" w:hAnsi="Times New Roman"/>
          <w:sz w:val="28"/>
          <w:szCs w:val="26"/>
        </w:rPr>
        <w:t xml:space="preserve"> граждан, </w:t>
      </w:r>
      <w:r w:rsidRPr="00E63014">
        <w:rPr>
          <w:rFonts w:ascii="Times New Roman" w:hAnsi="Times New Roman"/>
          <w:sz w:val="28"/>
          <w:szCs w:val="26"/>
        </w:rPr>
        <w:t>трудоустроенных из числа завершивших</w:t>
      </w:r>
      <w:r w:rsidR="00290172" w:rsidRPr="00E63014">
        <w:rPr>
          <w:rFonts w:ascii="Times New Roman" w:hAnsi="Times New Roman"/>
          <w:sz w:val="28"/>
          <w:szCs w:val="26"/>
        </w:rPr>
        <w:t xml:space="preserve"> профессионально</w:t>
      </w:r>
      <w:r w:rsidRPr="00E63014">
        <w:rPr>
          <w:rFonts w:ascii="Times New Roman" w:hAnsi="Times New Roman"/>
          <w:sz w:val="28"/>
          <w:szCs w:val="26"/>
        </w:rPr>
        <w:t>е</w:t>
      </w:r>
      <w:r w:rsidR="00290172" w:rsidRPr="00E63014">
        <w:rPr>
          <w:rFonts w:ascii="Times New Roman" w:hAnsi="Times New Roman"/>
          <w:sz w:val="28"/>
          <w:szCs w:val="26"/>
        </w:rPr>
        <w:t xml:space="preserve"> обучени</w:t>
      </w:r>
      <w:r w:rsidRPr="00E63014">
        <w:rPr>
          <w:rFonts w:ascii="Times New Roman" w:hAnsi="Times New Roman"/>
          <w:sz w:val="28"/>
          <w:szCs w:val="26"/>
        </w:rPr>
        <w:t>е</w:t>
      </w:r>
      <w:r w:rsidR="00290172" w:rsidRPr="00E63014">
        <w:rPr>
          <w:rFonts w:ascii="Times New Roman" w:hAnsi="Times New Roman"/>
          <w:sz w:val="28"/>
          <w:szCs w:val="26"/>
        </w:rPr>
        <w:t xml:space="preserve">, в </w:t>
      </w:r>
      <w:r w:rsidRPr="00E63014">
        <w:rPr>
          <w:rFonts w:ascii="Times New Roman" w:hAnsi="Times New Roman"/>
          <w:sz w:val="28"/>
          <w:szCs w:val="26"/>
        </w:rPr>
        <w:t>январе-</w:t>
      </w:r>
      <w:r w:rsidR="00E3046A" w:rsidRPr="00E63014">
        <w:rPr>
          <w:rFonts w:ascii="Times New Roman" w:hAnsi="Times New Roman"/>
          <w:sz w:val="28"/>
          <w:szCs w:val="26"/>
        </w:rPr>
        <w:t>декабре</w:t>
      </w:r>
      <w:r w:rsidR="00290172" w:rsidRPr="00E63014">
        <w:rPr>
          <w:rFonts w:ascii="Times New Roman" w:hAnsi="Times New Roman"/>
          <w:sz w:val="28"/>
          <w:szCs w:val="26"/>
        </w:rPr>
        <w:t xml:space="preserve"> 2016 года по сравнению с </w:t>
      </w:r>
      <w:r w:rsidRPr="00E63014">
        <w:rPr>
          <w:rFonts w:ascii="Times New Roman" w:hAnsi="Times New Roman"/>
          <w:sz w:val="28"/>
          <w:szCs w:val="26"/>
        </w:rPr>
        <w:t>АППГ</w:t>
      </w:r>
      <w:r w:rsidR="00290172" w:rsidRPr="00E63014">
        <w:rPr>
          <w:rFonts w:ascii="Times New Roman" w:hAnsi="Times New Roman"/>
          <w:sz w:val="28"/>
          <w:szCs w:val="26"/>
        </w:rPr>
        <w:t xml:space="preserve"> у</w:t>
      </w:r>
      <w:r w:rsidR="00E3046A" w:rsidRPr="00E63014">
        <w:rPr>
          <w:rFonts w:ascii="Times New Roman" w:hAnsi="Times New Roman"/>
          <w:sz w:val="28"/>
          <w:szCs w:val="26"/>
        </w:rPr>
        <w:t>величилас</w:t>
      </w:r>
      <w:r w:rsidR="00290172" w:rsidRPr="00E63014">
        <w:rPr>
          <w:rFonts w:ascii="Times New Roman" w:hAnsi="Times New Roman"/>
          <w:sz w:val="28"/>
          <w:szCs w:val="26"/>
        </w:rPr>
        <w:t xml:space="preserve">ь на </w:t>
      </w:r>
      <w:r w:rsidR="00E3046A" w:rsidRPr="00E63014">
        <w:rPr>
          <w:rFonts w:ascii="Times New Roman" w:hAnsi="Times New Roman"/>
          <w:sz w:val="28"/>
          <w:szCs w:val="26"/>
        </w:rPr>
        <w:t>4,4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E63014">
        <w:rPr>
          <w:rFonts w:ascii="Times New Roman" w:hAnsi="Times New Roman"/>
          <w:sz w:val="28"/>
          <w:szCs w:val="26"/>
        </w:rPr>
        <w:t>п.п</w:t>
      </w:r>
      <w:proofErr w:type="spellEnd"/>
      <w:r w:rsidRPr="00E63014">
        <w:rPr>
          <w:rFonts w:ascii="Times New Roman" w:hAnsi="Times New Roman"/>
          <w:sz w:val="28"/>
          <w:szCs w:val="26"/>
        </w:rPr>
        <w:t>.</w:t>
      </w:r>
      <w:r w:rsidR="00290172" w:rsidRPr="00E63014">
        <w:rPr>
          <w:rFonts w:ascii="Times New Roman" w:hAnsi="Times New Roman"/>
          <w:sz w:val="28"/>
          <w:szCs w:val="26"/>
        </w:rPr>
        <w:t xml:space="preserve"> и составила </w:t>
      </w:r>
      <w:r w:rsidRPr="00E63014">
        <w:rPr>
          <w:rFonts w:ascii="Times New Roman" w:hAnsi="Times New Roman"/>
          <w:sz w:val="28"/>
          <w:szCs w:val="26"/>
        </w:rPr>
        <w:t>5</w:t>
      </w:r>
      <w:r w:rsidR="00E3046A" w:rsidRPr="00E63014">
        <w:rPr>
          <w:rFonts w:ascii="Times New Roman" w:hAnsi="Times New Roman"/>
          <w:sz w:val="28"/>
          <w:szCs w:val="26"/>
        </w:rPr>
        <w:t>8</w:t>
      </w:r>
      <w:r w:rsidRPr="00E63014">
        <w:rPr>
          <w:rFonts w:ascii="Times New Roman" w:hAnsi="Times New Roman"/>
          <w:sz w:val="28"/>
          <w:szCs w:val="26"/>
        </w:rPr>
        <w:t>,0%</w:t>
      </w:r>
      <w:r w:rsidR="00290172" w:rsidRPr="00E63014">
        <w:rPr>
          <w:rFonts w:ascii="Times New Roman" w:hAnsi="Times New Roman"/>
          <w:sz w:val="28"/>
          <w:szCs w:val="26"/>
        </w:rPr>
        <w:t xml:space="preserve"> (</w:t>
      </w:r>
      <w:r w:rsidR="00E3046A" w:rsidRPr="00E63014">
        <w:rPr>
          <w:rFonts w:ascii="Times New Roman" w:hAnsi="Times New Roman"/>
          <w:sz w:val="28"/>
          <w:szCs w:val="26"/>
        </w:rPr>
        <w:t>53,6</w:t>
      </w:r>
      <w:r w:rsidRPr="00E63014">
        <w:rPr>
          <w:rFonts w:ascii="Times New Roman" w:hAnsi="Times New Roman"/>
          <w:sz w:val="28"/>
          <w:szCs w:val="26"/>
        </w:rPr>
        <w:t>%</w:t>
      </w:r>
      <w:r w:rsidR="00290172" w:rsidRPr="00E63014">
        <w:rPr>
          <w:rFonts w:ascii="Times New Roman" w:hAnsi="Times New Roman"/>
          <w:sz w:val="28"/>
          <w:szCs w:val="26"/>
        </w:rPr>
        <w:t xml:space="preserve"> в </w:t>
      </w:r>
      <w:r w:rsidRPr="00E63014">
        <w:rPr>
          <w:rFonts w:ascii="Times New Roman" w:hAnsi="Times New Roman"/>
          <w:sz w:val="28"/>
          <w:szCs w:val="26"/>
        </w:rPr>
        <w:t>январе-</w:t>
      </w:r>
      <w:r w:rsidR="00E3046A" w:rsidRPr="00E63014">
        <w:rPr>
          <w:rFonts w:ascii="Times New Roman" w:hAnsi="Times New Roman"/>
          <w:sz w:val="28"/>
          <w:szCs w:val="26"/>
        </w:rPr>
        <w:t>декабре</w:t>
      </w:r>
      <w:r w:rsidR="00290172" w:rsidRPr="00E63014">
        <w:rPr>
          <w:rFonts w:ascii="Times New Roman" w:hAnsi="Times New Roman"/>
          <w:sz w:val="28"/>
          <w:szCs w:val="26"/>
        </w:rPr>
        <w:t xml:space="preserve"> 2015 года).</w:t>
      </w:r>
    </w:p>
    <w:p w:rsidR="00290172" w:rsidRPr="00E63014" w:rsidRDefault="00290172" w:rsidP="00BE4857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Низкая доля </w:t>
      </w:r>
      <w:r w:rsidR="00E110A2" w:rsidRPr="00E63014">
        <w:rPr>
          <w:rFonts w:ascii="Times New Roman" w:hAnsi="Times New Roman"/>
          <w:sz w:val="28"/>
          <w:szCs w:val="26"/>
        </w:rPr>
        <w:t xml:space="preserve">граждан, трудоустроенных </w:t>
      </w:r>
      <w:r w:rsidRPr="00E63014">
        <w:rPr>
          <w:rFonts w:ascii="Times New Roman" w:hAnsi="Times New Roman"/>
          <w:sz w:val="28"/>
          <w:szCs w:val="26"/>
        </w:rPr>
        <w:t xml:space="preserve">после завершения профессионального обучения в общей численности завершивших профессиональное обучение в </w:t>
      </w:r>
      <w:r w:rsidR="00E110A2" w:rsidRPr="00E63014">
        <w:rPr>
          <w:rFonts w:ascii="Times New Roman" w:hAnsi="Times New Roman"/>
          <w:sz w:val="28"/>
          <w:szCs w:val="26"/>
        </w:rPr>
        <w:t>отчетном периоде</w:t>
      </w:r>
      <w:r w:rsidRPr="00E63014">
        <w:rPr>
          <w:rFonts w:ascii="Times New Roman" w:hAnsi="Times New Roman"/>
          <w:sz w:val="28"/>
          <w:szCs w:val="26"/>
        </w:rPr>
        <w:t xml:space="preserve"> 2016 года отмечена в </w:t>
      </w:r>
      <w:r w:rsidR="00E3046A" w:rsidRPr="00E63014">
        <w:rPr>
          <w:rFonts w:ascii="Times New Roman" w:hAnsi="Times New Roman"/>
          <w:sz w:val="28"/>
          <w:szCs w:val="26"/>
        </w:rPr>
        <w:t>Пушкиногорском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E3046A" w:rsidRPr="00E63014">
        <w:rPr>
          <w:rFonts w:ascii="Times New Roman" w:hAnsi="Times New Roman"/>
          <w:sz w:val="28"/>
          <w:szCs w:val="26"/>
        </w:rPr>
        <w:t>0,0</w:t>
      </w:r>
      <w:r w:rsidRPr="00E63014">
        <w:rPr>
          <w:rFonts w:ascii="Times New Roman" w:hAnsi="Times New Roman"/>
          <w:sz w:val="28"/>
          <w:szCs w:val="26"/>
        </w:rPr>
        <w:t>%)</w:t>
      </w:r>
      <w:r w:rsidR="00D36DC2" w:rsidRPr="00E63014">
        <w:rPr>
          <w:rFonts w:ascii="Times New Roman" w:hAnsi="Times New Roman"/>
          <w:sz w:val="28"/>
          <w:szCs w:val="26"/>
        </w:rPr>
        <w:t>,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E3046A" w:rsidRPr="00E63014">
        <w:rPr>
          <w:rFonts w:ascii="Times New Roman" w:hAnsi="Times New Roman"/>
          <w:sz w:val="28"/>
          <w:szCs w:val="26"/>
        </w:rPr>
        <w:t>Струго-Красненском (21,1%)</w:t>
      </w:r>
      <w:r w:rsidR="00E110A2" w:rsidRPr="00E63014">
        <w:rPr>
          <w:rFonts w:ascii="Times New Roman" w:hAnsi="Times New Roman"/>
          <w:sz w:val="28"/>
          <w:szCs w:val="26"/>
        </w:rPr>
        <w:t xml:space="preserve"> </w:t>
      </w:r>
      <w:r w:rsidR="00D36DC2" w:rsidRPr="00E63014">
        <w:rPr>
          <w:rFonts w:ascii="Times New Roman" w:hAnsi="Times New Roman"/>
          <w:sz w:val="28"/>
          <w:szCs w:val="26"/>
        </w:rPr>
        <w:t xml:space="preserve">и </w:t>
      </w:r>
      <w:r w:rsidR="00E3046A" w:rsidRPr="00E63014">
        <w:rPr>
          <w:rFonts w:ascii="Times New Roman" w:hAnsi="Times New Roman"/>
          <w:sz w:val="28"/>
          <w:szCs w:val="26"/>
        </w:rPr>
        <w:t xml:space="preserve">г. Пскове </w:t>
      </w:r>
      <w:r w:rsidR="00D36DC2" w:rsidRPr="00E63014">
        <w:rPr>
          <w:rFonts w:ascii="Times New Roman" w:hAnsi="Times New Roman"/>
          <w:sz w:val="28"/>
          <w:szCs w:val="26"/>
        </w:rPr>
        <w:t>(</w:t>
      </w:r>
      <w:r w:rsidR="00E3046A" w:rsidRPr="00E63014">
        <w:rPr>
          <w:rFonts w:ascii="Times New Roman" w:hAnsi="Times New Roman"/>
          <w:sz w:val="28"/>
          <w:szCs w:val="26"/>
        </w:rPr>
        <w:t>26,8</w:t>
      </w:r>
      <w:r w:rsidR="00D36DC2" w:rsidRPr="00E63014">
        <w:rPr>
          <w:rFonts w:ascii="Times New Roman" w:hAnsi="Times New Roman"/>
          <w:sz w:val="28"/>
          <w:szCs w:val="26"/>
        </w:rPr>
        <w:t>%) районах</w:t>
      </w:r>
      <w:r w:rsidR="00E110A2" w:rsidRPr="00E63014">
        <w:rPr>
          <w:rFonts w:ascii="Times New Roman" w:hAnsi="Times New Roman"/>
          <w:sz w:val="28"/>
          <w:szCs w:val="26"/>
        </w:rPr>
        <w:t>.</w:t>
      </w:r>
    </w:p>
    <w:p w:rsidR="00290172" w:rsidRPr="00E63014" w:rsidRDefault="00290172" w:rsidP="00B96E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 целом динамика приведенных данных </w:t>
      </w:r>
      <w:r w:rsidR="00340A2D" w:rsidRPr="00E63014">
        <w:rPr>
          <w:rFonts w:ascii="Times New Roman" w:hAnsi="Times New Roman"/>
          <w:sz w:val="28"/>
          <w:szCs w:val="26"/>
        </w:rPr>
        <w:t>за январь-</w:t>
      </w:r>
      <w:r w:rsidR="00E3046A" w:rsidRPr="00E63014">
        <w:rPr>
          <w:rFonts w:ascii="Times New Roman" w:hAnsi="Times New Roman"/>
          <w:sz w:val="28"/>
          <w:szCs w:val="26"/>
        </w:rPr>
        <w:t>декабрь</w:t>
      </w:r>
      <w:r w:rsidR="00340A2D" w:rsidRPr="00E63014">
        <w:rPr>
          <w:rFonts w:ascii="Times New Roman" w:hAnsi="Times New Roman"/>
          <w:sz w:val="28"/>
          <w:szCs w:val="26"/>
        </w:rPr>
        <w:t xml:space="preserve"> 2016 года </w:t>
      </w:r>
      <w:r w:rsidRPr="00E63014">
        <w:rPr>
          <w:rFonts w:ascii="Times New Roman" w:hAnsi="Times New Roman"/>
          <w:sz w:val="28"/>
          <w:szCs w:val="26"/>
        </w:rPr>
        <w:t xml:space="preserve">свидетельствует об уменьшении численности получателей государственной услуги по профессиональному обучению </w:t>
      </w:r>
      <w:r w:rsidR="00340A2D" w:rsidRPr="00E63014">
        <w:rPr>
          <w:rFonts w:ascii="Times New Roman" w:hAnsi="Times New Roman"/>
          <w:sz w:val="28"/>
          <w:szCs w:val="26"/>
        </w:rPr>
        <w:t xml:space="preserve">и дополнительному профессиональному образованию </w:t>
      </w:r>
      <w:r w:rsidRPr="00E63014">
        <w:rPr>
          <w:rFonts w:ascii="Times New Roman" w:hAnsi="Times New Roman"/>
          <w:sz w:val="28"/>
          <w:szCs w:val="26"/>
        </w:rPr>
        <w:t xml:space="preserve">и снижении уровня ее доступности в сравнении с </w:t>
      </w:r>
      <w:r w:rsidR="00340A2D" w:rsidRPr="00E63014">
        <w:rPr>
          <w:rFonts w:ascii="Times New Roman" w:hAnsi="Times New Roman"/>
          <w:sz w:val="28"/>
          <w:szCs w:val="26"/>
        </w:rPr>
        <w:t>аналогичным периодом 2015 года</w:t>
      </w:r>
      <w:r w:rsidR="00E3046A" w:rsidRPr="00E63014">
        <w:rPr>
          <w:rFonts w:ascii="Times New Roman" w:hAnsi="Times New Roman"/>
          <w:sz w:val="28"/>
          <w:szCs w:val="26"/>
        </w:rPr>
        <w:t>, однако, контрольный показатель выполняется</w:t>
      </w:r>
      <w:r w:rsidR="00340A2D" w:rsidRPr="00E63014">
        <w:rPr>
          <w:rFonts w:ascii="Times New Roman" w:hAnsi="Times New Roman"/>
          <w:sz w:val="28"/>
          <w:szCs w:val="26"/>
        </w:rPr>
        <w:t>.</w:t>
      </w:r>
    </w:p>
    <w:p w:rsidR="00A60422" w:rsidRPr="00E63014" w:rsidRDefault="00A60422" w:rsidP="00B96E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A60422" w:rsidRPr="00E63014" w:rsidRDefault="00A60422" w:rsidP="00A60422">
      <w:pPr>
        <w:pStyle w:val="affff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/>
          <w:b/>
          <w:sz w:val="28"/>
          <w:szCs w:val="26"/>
        </w:rPr>
      </w:pPr>
      <w:r w:rsidRPr="00E63014">
        <w:rPr>
          <w:rFonts w:ascii="Times New Roman" w:hAnsi="Times New Roman"/>
          <w:b/>
          <w:sz w:val="28"/>
          <w:szCs w:val="26"/>
        </w:rPr>
        <w:t>Организация проведения оплачиваемых общественных работ</w:t>
      </w:r>
    </w:p>
    <w:p w:rsidR="008D54C0" w:rsidRPr="00E63014" w:rsidRDefault="00290172" w:rsidP="008D54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 </w:t>
      </w:r>
      <w:r w:rsidR="00A60422" w:rsidRPr="00E63014">
        <w:rPr>
          <w:rFonts w:ascii="Times New Roman" w:hAnsi="Times New Roman"/>
          <w:sz w:val="28"/>
          <w:szCs w:val="26"/>
        </w:rPr>
        <w:t>январе-</w:t>
      </w:r>
      <w:r w:rsidR="00584CB1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численность граждан, принявших участие в оплачиваемых общественных работах, составила </w:t>
      </w:r>
      <w:r w:rsidR="00584CB1" w:rsidRPr="00E63014">
        <w:rPr>
          <w:rFonts w:ascii="Times New Roman" w:hAnsi="Times New Roman"/>
          <w:sz w:val="28"/>
          <w:szCs w:val="26"/>
        </w:rPr>
        <w:t>1 087</w:t>
      </w:r>
      <w:r w:rsidRPr="00E63014">
        <w:rPr>
          <w:rFonts w:ascii="Times New Roman" w:hAnsi="Times New Roman"/>
          <w:sz w:val="28"/>
          <w:szCs w:val="26"/>
        </w:rPr>
        <w:t xml:space="preserve"> человек, снизившись по сравнению с предыдущим годом на </w:t>
      </w:r>
      <w:r w:rsidR="009E2270" w:rsidRPr="00E63014">
        <w:rPr>
          <w:rFonts w:ascii="Times New Roman" w:hAnsi="Times New Roman"/>
          <w:sz w:val="28"/>
          <w:szCs w:val="26"/>
        </w:rPr>
        <w:t>32,1</w:t>
      </w:r>
      <w:r w:rsidRPr="00E63014">
        <w:rPr>
          <w:rFonts w:ascii="Times New Roman" w:hAnsi="Times New Roman"/>
          <w:sz w:val="28"/>
          <w:szCs w:val="26"/>
        </w:rPr>
        <w:t xml:space="preserve">% (в </w:t>
      </w:r>
      <w:r w:rsidR="00A60422" w:rsidRPr="00E63014">
        <w:rPr>
          <w:rFonts w:ascii="Times New Roman" w:hAnsi="Times New Roman"/>
          <w:sz w:val="28"/>
          <w:szCs w:val="26"/>
        </w:rPr>
        <w:t>январе-</w:t>
      </w:r>
      <w:r w:rsidR="009E2270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2015 года </w:t>
      </w:r>
      <w:r w:rsidR="00A60422" w:rsidRPr="00E63014">
        <w:rPr>
          <w:rFonts w:ascii="Times New Roman" w:hAnsi="Times New Roman"/>
          <w:sz w:val="28"/>
          <w:szCs w:val="26"/>
        </w:rPr>
        <w:t>–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9E2270" w:rsidRPr="00E63014">
        <w:rPr>
          <w:rFonts w:ascii="Times New Roman" w:hAnsi="Times New Roman"/>
          <w:sz w:val="28"/>
          <w:szCs w:val="26"/>
        </w:rPr>
        <w:t xml:space="preserve">   1 60</w:t>
      </w:r>
      <w:r w:rsidR="00A60422" w:rsidRPr="00E63014">
        <w:rPr>
          <w:rFonts w:ascii="Times New Roman" w:hAnsi="Times New Roman"/>
          <w:sz w:val="28"/>
          <w:szCs w:val="26"/>
        </w:rPr>
        <w:t xml:space="preserve">1 </w:t>
      </w:r>
      <w:r w:rsidRPr="00E63014">
        <w:rPr>
          <w:rFonts w:ascii="Times New Roman" w:hAnsi="Times New Roman"/>
          <w:sz w:val="28"/>
          <w:szCs w:val="26"/>
        </w:rPr>
        <w:t>человек).</w:t>
      </w:r>
    </w:p>
    <w:p w:rsidR="00290172" w:rsidRPr="00E63014" w:rsidRDefault="00290172" w:rsidP="008D54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Кроме того, снизилась и доля граждан, приступивших к общественным работам, в численности граждан, обратившихся в целях поиска подходящей работы, и составила по </w:t>
      </w:r>
      <w:r w:rsidR="008D54C0" w:rsidRPr="00E63014">
        <w:rPr>
          <w:rFonts w:ascii="Times New Roman" w:hAnsi="Times New Roman"/>
          <w:sz w:val="28"/>
          <w:szCs w:val="26"/>
        </w:rPr>
        <w:t>Псковской области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9E2270" w:rsidRPr="00E63014">
        <w:rPr>
          <w:rFonts w:ascii="Times New Roman" w:hAnsi="Times New Roman"/>
          <w:sz w:val="28"/>
          <w:szCs w:val="26"/>
        </w:rPr>
        <w:t>7,6</w:t>
      </w:r>
      <w:r w:rsidRPr="00E63014">
        <w:rPr>
          <w:rFonts w:ascii="Times New Roman" w:hAnsi="Times New Roman"/>
          <w:sz w:val="28"/>
          <w:szCs w:val="26"/>
        </w:rPr>
        <w:t xml:space="preserve">% </w:t>
      </w:r>
      <w:r w:rsidR="008D54C0" w:rsidRPr="00E63014">
        <w:rPr>
          <w:rFonts w:ascii="Times New Roman" w:hAnsi="Times New Roman"/>
          <w:sz w:val="28"/>
          <w:szCs w:val="26"/>
        </w:rPr>
        <w:t xml:space="preserve">(в АППГ </w:t>
      </w:r>
      <w:r w:rsidR="009E2270" w:rsidRPr="00E63014">
        <w:rPr>
          <w:rFonts w:ascii="Times New Roman" w:hAnsi="Times New Roman"/>
          <w:sz w:val="28"/>
          <w:szCs w:val="26"/>
        </w:rPr>
        <w:t>–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9E2270" w:rsidRPr="00E63014">
        <w:rPr>
          <w:rFonts w:ascii="Times New Roman" w:hAnsi="Times New Roman"/>
          <w:sz w:val="28"/>
          <w:szCs w:val="26"/>
        </w:rPr>
        <w:t>8,8</w:t>
      </w:r>
      <w:r w:rsidR="008D54C0" w:rsidRPr="00E63014">
        <w:rPr>
          <w:rFonts w:ascii="Times New Roman" w:hAnsi="Times New Roman"/>
          <w:sz w:val="28"/>
          <w:szCs w:val="26"/>
        </w:rPr>
        <w:t>%)</w:t>
      </w:r>
      <w:r w:rsidRPr="00E63014">
        <w:rPr>
          <w:rFonts w:ascii="Times New Roman" w:hAnsi="Times New Roman"/>
          <w:sz w:val="28"/>
          <w:szCs w:val="26"/>
        </w:rPr>
        <w:t>.</w:t>
      </w:r>
    </w:p>
    <w:p w:rsidR="00290172" w:rsidRPr="00E63014" w:rsidRDefault="00290172" w:rsidP="009D317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Наибольшая доля граждан, приступивших к общественным работам, в </w:t>
      </w:r>
      <w:r w:rsidRPr="00E63014">
        <w:rPr>
          <w:rFonts w:ascii="Times New Roman" w:hAnsi="Times New Roman"/>
          <w:sz w:val="28"/>
          <w:szCs w:val="26"/>
        </w:rPr>
        <w:lastRenderedPageBreak/>
        <w:t xml:space="preserve">численности граждан, обратившихся в целях поиска подходящей работы, отмечается в </w:t>
      </w:r>
      <w:r w:rsidR="008D54C0" w:rsidRPr="00E63014">
        <w:rPr>
          <w:rFonts w:ascii="Times New Roman" w:hAnsi="Times New Roman"/>
          <w:sz w:val="28"/>
          <w:szCs w:val="26"/>
        </w:rPr>
        <w:t>январе-</w:t>
      </w:r>
      <w:r w:rsidR="009E2270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в </w:t>
      </w:r>
      <w:r w:rsidR="008D54C0" w:rsidRPr="00E63014">
        <w:rPr>
          <w:rFonts w:ascii="Times New Roman" w:hAnsi="Times New Roman"/>
          <w:sz w:val="28"/>
          <w:szCs w:val="26"/>
        </w:rPr>
        <w:t>Бежаницком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9E2270" w:rsidRPr="00E63014">
        <w:rPr>
          <w:rFonts w:ascii="Times New Roman" w:hAnsi="Times New Roman"/>
          <w:sz w:val="28"/>
          <w:szCs w:val="26"/>
        </w:rPr>
        <w:t>29,5</w:t>
      </w:r>
      <w:r w:rsidRPr="00E63014">
        <w:rPr>
          <w:rFonts w:ascii="Times New Roman" w:hAnsi="Times New Roman"/>
          <w:sz w:val="28"/>
          <w:szCs w:val="26"/>
        </w:rPr>
        <w:t xml:space="preserve">%) и </w:t>
      </w:r>
      <w:r w:rsidR="008D54C0" w:rsidRPr="00E63014">
        <w:rPr>
          <w:rFonts w:ascii="Times New Roman" w:hAnsi="Times New Roman"/>
          <w:sz w:val="28"/>
          <w:szCs w:val="26"/>
        </w:rPr>
        <w:t>Новоржевском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9E2270" w:rsidRPr="00E63014">
        <w:rPr>
          <w:rFonts w:ascii="Times New Roman" w:hAnsi="Times New Roman"/>
          <w:sz w:val="28"/>
          <w:szCs w:val="26"/>
        </w:rPr>
        <w:t>26,0</w:t>
      </w:r>
      <w:r w:rsidRPr="00E63014">
        <w:rPr>
          <w:rFonts w:ascii="Times New Roman" w:hAnsi="Times New Roman"/>
          <w:sz w:val="28"/>
          <w:szCs w:val="26"/>
        </w:rPr>
        <w:t xml:space="preserve">%) </w:t>
      </w:r>
      <w:r w:rsidR="008D54C0" w:rsidRPr="00E63014">
        <w:rPr>
          <w:rFonts w:ascii="Times New Roman" w:hAnsi="Times New Roman"/>
          <w:sz w:val="28"/>
          <w:szCs w:val="26"/>
        </w:rPr>
        <w:t>районах</w:t>
      </w:r>
      <w:r w:rsidRPr="00E63014">
        <w:rPr>
          <w:rFonts w:ascii="Times New Roman" w:hAnsi="Times New Roman"/>
          <w:sz w:val="28"/>
          <w:szCs w:val="26"/>
        </w:rPr>
        <w:t xml:space="preserve">, наименьшая - в </w:t>
      </w:r>
      <w:r w:rsidR="008D54C0" w:rsidRPr="00E63014">
        <w:rPr>
          <w:rFonts w:ascii="Times New Roman" w:hAnsi="Times New Roman"/>
          <w:sz w:val="28"/>
          <w:szCs w:val="26"/>
        </w:rPr>
        <w:t>г</w:t>
      </w:r>
      <w:r w:rsidR="009E2270" w:rsidRPr="00E63014">
        <w:rPr>
          <w:rFonts w:ascii="Times New Roman" w:hAnsi="Times New Roman"/>
          <w:sz w:val="28"/>
          <w:szCs w:val="26"/>
        </w:rPr>
        <w:t xml:space="preserve">ороде </w:t>
      </w:r>
      <w:r w:rsidR="008D54C0" w:rsidRPr="00E63014">
        <w:rPr>
          <w:rFonts w:ascii="Times New Roman" w:hAnsi="Times New Roman"/>
          <w:sz w:val="28"/>
          <w:szCs w:val="26"/>
        </w:rPr>
        <w:t>Пскове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8D54C0" w:rsidRPr="00E63014">
        <w:rPr>
          <w:rFonts w:ascii="Times New Roman" w:hAnsi="Times New Roman"/>
          <w:sz w:val="28"/>
          <w:szCs w:val="26"/>
        </w:rPr>
        <w:t>1,</w:t>
      </w:r>
      <w:r w:rsidR="009E2270" w:rsidRPr="00E63014">
        <w:rPr>
          <w:rFonts w:ascii="Times New Roman" w:hAnsi="Times New Roman"/>
          <w:sz w:val="28"/>
          <w:szCs w:val="26"/>
        </w:rPr>
        <w:t>3</w:t>
      </w:r>
      <w:r w:rsidRPr="00E63014">
        <w:rPr>
          <w:rFonts w:ascii="Times New Roman" w:hAnsi="Times New Roman"/>
          <w:sz w:val="28"/>
          <w:szCs w:val="26"/>
        </w:rPr>
        <w:t xml:space="preserve">%). </w:t>
      </w:r>
    </w:p>
    <w:p w:rsidR="00290172" w:rsidRPr="00E63014" w:rsidRDefault="00290172" w:rsidP="009D3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Средний период участия в общественных работах по </w:t>
      </w:r>
      <w:r w:rsidR="008D54C0" w:rsidRPr="00E63014">
        <w:rPr>
          <w:rFonts w:ascii="Times New Roman" w:hAnsi="Times New Roman"/>
          <w:sz w:val="28"/>
          <w:szCs w:val="26"/>
        </w:rPr>
        <w:t>Псковской области</w:t>
      </w:r>
      <w:r w:rsidRPr="00E63014">
        <w:rPr>
          <w:rFonts w:ascii="Times New Roman" w:hAnsi="Times New Roman"/>
          <w:sz w:val="28"/>
          <w:szCs w:val="26"/>
        </w:rPr>
        <w:t xml:space="preserve"> составил </w:t>
      </w:r>
      <w:r w:rsidR="008D54C0" w:rsidRPr="00E63014">
        <w:rPr>
          <w:rFonts w:ascii="Times New Roman" w:hAnsi="Times New Roman"/>
          <w:sz w:val="28"/>
          <w:szCs w:val="26"/>
        </w:rPr>
        <w:t>1,0</w:t>
      </w:r>
      <w:r w:rsidR="009E2270" w:rsidRPr="00E63014">
        <w:rPr>
          <w:rFonts w:ascii="Times New Roman" w:hAnsi="Times New Roman"/>
          <w:sz w:val="28"/>
          <w:szCs w:val="26"/>
        </w:rPr>
        <w:t>2</w:t>
      </w:r>
      <w:r w:rsidRPr="00E63014">
        <w:rPr>
          <w:rFonts w:ascii="Times New Roman" w:hAnsi="Times New Roman"/>
          <w:sz w:val="28"/>
          <w:szCs w:val="26"/>
        </w:rPr>
        <w:t xml:space="preserve"> месяца против </w:t>
      </w:r>
      <w:r w:rsidR="009E2270" w:rsidRPr="00E63014">
        <w:rPr>
          <w:rFonts w:ascii="Times New Roman" w:hAnsi="Times New Roman"/>
          <w:sz w:val="28"/>
          <w:szCs w:val="26"/>
        </w:rPr>
        <w:t>1,1</w:t>
      </w:r>
      <w:r w:rsidRPr="00E63014">
        <w:rPr>
          <w:rFonts w:ascii="Times New Roman" w:hAnsi="Times New Roman"/>
          <w:sz w:val="28"/>
          <w:szCs w:val="26"/>
        </w:rPr>
        <w:t xml:space="preserve"> месяца в </w:t>
      </w:r>
      <w:r w:rsidR="008D54C0" w:rsidRPr="00E63014">
        <w:rPr>
          <w:rFonts w:ascii="Times New Roman" w:hAnsi="Times New Roman"/>
          <w:sz w:val="28"/>
          <w:szCs w:val="26"/>
        </w:rPr>
        <w:t>январе-</w:t>
      </w:r>
      <w:r w:rsidR="009E2270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2015 года</w:t>
      </w:r>
      <w:r w:rsidR="008D54C0" w:rsidRPr="00E63014">
        <w:rPr>
          <w:rFonts w:ascii="Times New Roman" w:hAnsi="Times New Roman"/>
          <w:sz w:val="28"/>
          <w:szCs w:val="26"/>
        </w:rPr>
        <w:t>.</w:t>
      </w:r>
    </w:p>
    <w:p w:rsidR="00290172" w:rsidRPr="00E63014" w:rsidRDefault="00290172" w:rsidP="009D3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>Преимущественным правом при направлении на общественные работы пользовались безработные граждане, состоящие на учете в органах службы занятости населения свыше шести месяцев</w:t>
      </w:r>
      <w:r w:rsidR="00BB0276" w:rsidRPr="00E63014">
        <w:rPr>
          <w:rFonts w:ascii="Times New Roman" w:hAnsi="Times New Roman"/>
          <w:sz w:val="28"/>
          <w:szCs w:val="26"/>
        </w:rPr>
        <w:t xml:space="preserve"> (</w:t>
      </w:r>
      <w:r w:rsidR="009E2270" w:rsidRPr="00E63014">
        <w:rPr>
          <w:rFonts w:ascii="Times New Roman" w:hAnsi="Times New Roman"/>
          <w:sz w:val="28"/>
          <w:szCs w:val="26"/>
        </w:rPr>
        <w:t>24,1</w:t>
      </w:r>
      <w:r w:rsidR="00BB0276" w:rsidRPr="00E63014">
        <w:rPr>
          <w:rFonts w:ascii="Times New Roman" w:hAnsi="Times New Roman"/>
          <w:sz w:val="28"/>
          <w:szCs w:val="26"/>
        </w:rPr>
        <w:t>%)</w:t>
      </w:r>
      <w:r w:rsidRPr="00E63014">
        <w:rPr>
          <w:rFonts w:ascii="Times New Roman" w:hAnsi="Times New Roman"/>
          <w:sz w:val="28"/>
          <w:szCs w:val="26"/>
        </w:rPr>
        <w:t>, не получающие пособия по безработице</w:t>
      </w:r>
      <w:r w:rsidR="00BB0276" w:rsidRPr="00E63014">
        <w:rPr>
          <w:rFonts w:ascii="Times New Roman" w:hAnsi="Times New Roman"/>
          <w:sz w:val="28"/>
          <w:szCs w:val="26"/>
        </w:rPr>
        <w:t xml:space="preserve"> (11,</w:t>
      </w:r>
      <w:r w:rsidR="009E2270" w:rsidRPr="00E63014">
        <w:rPr>
          <w:rFonts w:ascii="Times New Roman" w:hAnsi="Times New Roman"/>
          <w:sz w:val="28"/>
          <w:szCs w:val="26"/>
        </w:rPr>
        <w:t>9</w:t>
      </w:r>
      <w:r w:rsidR="00BB0276" w:rsidRPr="00E63014">
        <w:rPr>
          <w:rFonts w:ascii="Times New Roman" w:hAnsi="Times New Roman"/>
          <w:sz w:val="28"/>
          <w:szCs w:val="26"/>
        </w:rPr>
        <w:t>%)</w:t>
      </w:r>
      <w:r w:rsidR="00FB48A1" w:rsidRPr="00E63014">
        <w:rPr>
          <w:rFonts w:ascii="Times New Roman" w:hAnsi="Times New Roman"/>
          <w:sz w:val="28"/>
          <w:szCs w:val="26"/>
        </w:rPr>
        <w:t xml:space="preserve"> и граждане,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FB48A1" w:rsidRPr="00E63014">
        <w:rPr>
          <w:rFonts w:ascii="Times New Roman" w:hAnsi="Times New Roman"/>
          <w:sz w:val="28"/>
          <w:szCs w:val="26"/>
        </w:rPr>
        <w:t>стремящиеся возобновить трудовую деятельность после длительного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FB48A1" w:rsidRPr="00E63014">
        <w:rPr>
          <w:rFonts w:ascii="Times New Roman" w:hAnsi="Times New Roman"/>
          <w:sz w:val="28"/>
          <w:szCs w:val="26"/>
        </w:rPr>
        <w:t>(более года) перерыва</w:t>
      </w:r>
      <w:r w:rsidR="00BB0276" w:rsidRPr="00E63014">
        <w:rPr>
          <w:rFonts w:ascii="Times New Roman" w:hAnsi="Times New Roman"/>
          <w:sz w:val="28"/>
          <w:szCs w:val="26"/>
        </w:rPr>
        <w:t xml:space="preserve"> (</w:t>
      </w:r>
      <w:r w:rsidR="00FB48A1" w:rsidRPr="00E63014">
        <w:rPr>
          <w:rFonts w:ascii="Times New Roman" w:hAnsi="Times New Roman"/>
          <w:sz w:val="28"/>
          <w:szCs w:val="26"/>
        </w:rPr>
        <w:t>9,5</w:t>
      </w:r>
      <w:r w:rsidR="00BB0276" w:rsidRPr="00E63014">
        <w:rPr>
          <w:rFonts w:ascii="Times New Roman" w:hAnsi="Times New Roman"/>
          <w:sz w:val="28"/>
          <w:szCs w:val="26"/>
        </w:rPr>
        <w:t>%)</w:t>
      </w:r>
      <w:r w:rsidRPr="00E63014">
        <w:rPr>
          <w:rFonts w:ascii="Times New Roman" w:hAnsi="Times New Roman"/>
          <w:sz w:val="28"/>
          <w:szCs w:val="26"/>
        </w:rPr>
        <w:t>.</w:t>
      </w:r>
      <w:r w:rsidRPr="00E63014">
        <w:rPr>
          <w:sz w:val="28"/>
          <w:szCs w:val="26"/>
        </w:rPr>
        <w:t xml:space="preserve"> </w:t>
      </w:r>
    </w:p>
    <w:p w:rsidR="00290172" w:rsidRPr="00E63014" w:rsidRDefault="00CD3A6F" w:rsidP="00CD3A6F">
      <w:pPr>
        <w:spacing w:after="0" w:line="240" w:lineRule="auto"/>
        <w:ind w:firstLine="709"/>
        <w:jc w:val="both"/>
        <w:rPr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 целом организация общественных работ остается одним из реализуемых в достаточно короткие сроки способов временной занятости населения, позволяющих получать гражданам необходимую материальную поддержку и сохранять мотивацию к труду. </w:t>
      </w:r>
      <w:r w:rsidR="00290172" w:rsidRPr="00E63014">
        <w:rPr>
          <w:rFonts w:ascii="Times New Roman" w:hAnsi="Times New Roman"/>
          <w:sz w:val="28"/>
          <w:szCs w:val="26"/>
        </w:rPr>
        <w:t>Участие в общественных работах позволяет гражданам не только улучшить свое материальное положение, но и использовать возможность для дальнейшего трудоустройства на предприятии, где были организованы общественные работы.</w:t>
      </w:r>
    </w:p>
    <w:p w:rsidR="00CD3A6F" w:rsidRPr="00E63014" w:rsidRDefault="00CD3A6F" w:rsidP="00CD3A6F">
      <w:pPr>
        <w:spacing w:after="0" w:line="240" w:lineRule="auto"/>
        <w:ind w:firstLine="709"/>
        <w:jc w:val="both"/>
        <w:rPr>
          <w:sz w:val="28"/>
          <w:szCs w:val="26"/>
        </w:rPr>
      </w:pPr>
    </w:p>
    <w:p w:rsidR="00CD3A6F" w:rsidRPr="00E63014" w:rsidRDefault="00CD3A6F" w:rsidP="00CD3A6F">
      <w:pPr>
        <w:pStyle w:val="affff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8"/>
          <w:szCs w:val="26"/>
        </w:rPr>
      </w:pPr>
      <w:r w:rsidRPr="00E63014">
        <w:rPr>
          <w:rFonts w:ascii="Times New Roman" w:hAnsi="Times New Roman"/>
          <w:b/>
          <w:sz w:val="28"/>
          <w:szCs w:val="26"/>
        </w:rPr>
        <w:t>Социальная адаптация безработных граждан на рынке труда</w:t>
      </w:r>
    </w:p>
    <w:p w:rsidR="00290172" w:rsidRPr="00E63014" w:rsidRDefault="00290172" w:rsidP="00FB3AC5">
      <w:pPr>
        <w:spacing w:after="0" w:line="240" w:lineRule="auto"/>
        <w:ind w:firstLine="709"/>
        <w:jc w:val="both"/>
        <w:rPr>
          <w:sz w:val="26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Численность безработных граждан, получивших государственную услугу по социальной адаптации безработных граждан на рынке труда, в </w:t>
      </w:r>
      <w:r w:rsidR="00CD3A6F" w:rsidRPr="00E63014">
        <w:rPr>
          <w:rFonts w:ascii="Times New Roman" w:hAnsi="Times New Roman"/>
          <w:sz w:val="28"/>
          <w:szCs w:val="26"/>
        </w:rPr>
        <w:t>январе-</w:t>
      </w:r>
      <w:r w:rsidR="00DB2F86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составила </w:t>
      </w:r>
      <w:r w:rsidR="00DB2F86" w:rsidRPr="00E63014">
        <w:rPr>
          <w:rFonts w:ascii="Times New Roman" w:hAnsi="Times New Roman"/>
          <w:sz w:val="28"/>
          <w:szCs w:val="26"/>
        </w:rPr>
        <w:t>1 173</w:t>
      </w:r>
      <w:r w:rsidRPr="00E63014">
        <w:rPr>
          <w:rFonts w:ascii="Times New Roman" w:hAnsi="Times New Roman"/>
          <w:sz w:val="28"/>
          <w:szCs w:val="26"/>
        </w:rPr>
        <w:t xml:space="preserve"> человек</w:t>
      </w:r>
      <w:r w:rsidR="00DB2F86" w:rsidRPr="00E63014">
        <w:rPr>
          <w:rFonts w:ascii="Times New Roman" w:hAnsi="Times New Roman"/>
          <w:sz w:val="28"/>
          <w:szCs w:val="26"/>
        </w:rPr>
        <w:t>а</w:t>
      </w:r>
      <w:r w:rsidRPr="00E63014">
        <w:rPr>
          <w:rFonts w:ascii="Times New Roman" w:hAnsi="Times New Roman"/>
          <w:sz w:val="28"/>
          <w:szCs w:val="26"/>
        </w:rPr>
        <w:t xml:space="preserve"> (аналогичный показатель </w:t>
      </w:r>
      <w:r w:rsidR="00CD3A6F" w:rsidRPr="00E63014">
        <w:rPr>
          <w:rFonts w:ascii="Times New Roman" w:hAnsi="Times New Roman"/>
          <w:sz w:val="28"/>
          <w:szCs w:val="26"/>
        </w:rPr>
        <w:t xml:space="preserve">год назад – </w:t>
      </w:r>
      <w:r w:rsidR="00DB2F86" w:rsidRPr="00E63014">
        <w:rPr>
          <w:rFonts w:ascii="Times New Roman" w:hAnsi="Times New Roman"/>
          <w:sz w:val="28"/>
          <w:szCs w:val="26"/>
        </w:rPr>
        <w:t>1 178</w:t>
      </w:r>
      <w:r w:rsidRPr="00E63014">
        <w:rPr>
          <w:rFonts w:ascii="Times New Roman" w:hAnsi="Times New Roman"/>
          <w:sz w:val="28"/>
          <w:szCs w:val="26"/>
        </w:rPr>
        <w:t xml:space="preserve"> человек).</w:t>
      </w:r>
      <w:r w:rsidRPr="00E63014">
        <w:rPr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 xml:space="preserve">Численность граждан, получивших государственную услугу, снизилась на </w:t>
      </w:r>
      <w:r w:rsidR="00DB2F86" w:rsidRPr="00E63014">
        <w:rPr>
          <w:rFonts w:ascii="Times New Roman" w:hAnsi="Times New Roman"/>
          <w:sz w:val="28"/>
          <w:szCs w:val="26"/>
        </w:rPr>
        <w:t>0,4</w:t>
      </w:r>
      <w:r w:rsidRPr="00E63014">
        <w:rPr>
          <w:rFonts w:ascii="Times New Roman" w:hAnsi="Times New Roman"/>
          <w:sz w:val="28"/>
          <w:szCs w:val="26"/>
        </w:rPr>
        <w:t>%, при у</w:t>
      </w:r>
      <w:r w:rsidR="00CD3A6F" w:rsidRPr="00E63014">
        <w:rPr>
          <w:rFonts w:ascii="Times New Roman" w:hAnsi="Times New Roman"/>
          <w:sz w:val="28"/>
          <w:szCs w:val="26"/>
        </w:rPr>
        <w:t>меньшен</w:t>
      </w:r>
      <w:r w:rsidRPr="00E63014">
        <w:rPr>
          <w:rFonts w:ascii="Times New Roman" w:hAnsi="Times New Roman"/>
          <w:sz w:val="28"/>
          <w:szCs w:val="26"/>
        </w:rPr>
        <w:t xml:space="preserve">ии численности безработных граждан на </w:t>
      </w:r>
      <w:r w:rsidR="00DB2F86" w:rsidRPr="00E63014">
        <w:rPr>
          <w:rFonts w:ascii="Times New Roman" w:hAnsi="Times New Roman"/>
          <w:sz w:val="28"/>
          <w:szCs w:val="26"/>
        </w:rPr>
        <w:t>19,8</w:t>
      </w:r>
      <w:r w:rsidRPr="00E63014">
        <w:rPr>
          <w:rFonts w:ascii="Times New Roman" w:hAnsi="Times New Roman"/>
          <w:sz w:val="28"/>
          <w:szCs w:val="26"/>
        </w:rPr>
        <w:t>%.</w:t>
      </w:r>
    </w:p>
    <w:p w:rsidR="00290172" w:rsidRPr="00E63014" w:rsidRDefault="00290172" w:rsidP="00FB3AC5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6"/>
          <w:lang w:eastAsia="ru-RU"/>
        </w:rPr>
      </w:pPr>
      <w:r w:rsidRPr="00E63014">
        <w:rPr>
          <w:rFonts w:ascii="Times New Roman" w:hAnsi="Times New Roman"/>
          <w:noProof/>
          <w:sz w:val="28"/>
          <w:szCs w:val="26"/>
          <w:lang w:eastAsia="ru-RU"/>
        </w:rPr>
        <w:t xml:space="preserve">Доля граждан, получивших государственную услугу, в общей численности безработных граждан в </w:t>
      </w:r>
      <w:r w:rsidR="00CD3A6F" w:rsidRPr="00E63014">
        <w:rPr>
          <w:rFonts w:ascii="Times New Roman" w:hAnsi="Times New Roman"/>
          <w:noProof/>
          <w:sz w:val="28"/>
          <w:szCs w:val="26"/>
          <w:lang w:eastAsia="ru-RU"/>
        </w:rPr>
        <w:t>отчетном периоде</w:t>
      </w:r>
      <w:r w:rsidRPr="00E63014">
        <w:rPr>
          <w:rFonts w:ascii="Times New Roman" w:hAnsi="Times New Roman"/>
          <w:noProof/>
          <w:sz w:val="28"/>
          <w:szCs w:val="26"/>
          <w:lang w:eastAsia="ru-RU"/>
        </w:rPr>
        <w:t xml:space="preserve"> 2016 года по </w:t>
      </w:r>
      <w:r w:rsidR="00CD3A6F" w:rsidRPr="00E63014">
        <w:rPr>
          <w:rFonts w:ascii="Times New Roman" w:hAnsi="Times New Roman"/>
          <w:noProof/>
          <w:sz w:val="28"/>
          <w:szCs w:val="26"/>
          <w:lang w:eastAsia="ru-RU"/>
        </w:rPr>
        <w:t>Псковской области</w:t>
      </w:r>
      <w:r w:rsidRPr="00E63014">
        <w:rPr>
          <w:rFonts w:ascii="Times New Roman" w:hAnsi="Times New Roman"/>
          <w:noProof/>
          <w:sz w:val="28"/>
          <w:szCs w:val="26"/>
          <w:lang w:eastAsia="ru-RU"/>
        </w:rPr>
        <w:t xml:space="preserve"> у</w:t>
      </w:r>
      <w:r w:rsidR="00CD3A6F" w:rsidRPr="00E63014">
        <w:rPr>
          <w:rFonts w:ascii="Times New Roman" w:hAnsi="Times New Roman"/>
          <w:noProof/>
          <w:sz w:val="28"/>
          <w:szCs w:val="26"/>
          <w:lang w:eastAsia="ru-RU"/>
        </w:rPr>
        <w:t>велич</w:t>
      </w:r>
      <w:r w:rsidRPr="00E63014">
        <w:rPr>
          <w:rFonts w:ascii="Times New Roman" w:hAnsi="Times New Roman"/>
          <w:noProof/>
          <w:sz w:val="28"/>
          <w:szCs w:val="26"/>
          <w:lang w:eastAsia="ru-RU"/>
        </w:rPr>
        <w:t xml:space="preserve">илась и составила </w:t>
      </w:r>
      <w:r w:rsidR="00CD3A6F" w:rsidRPr="00E63014">
        <w:rPr>
          <w:rFonts w:ascii="Times New Roman" w:hAnsi="Times New Roman"/>
          <w:noProof/>
          <w:sz w:val="28"/>
          <w:szCs w:val="26"/>
          <w:lang w:eastAsia="ru-RU"/>
        </w:rPr>
        <w:t>8,</w:t>
      </w:r>
      <w:r w:rsidR="00DB2F86" w:rsidRPr="00E63014">
        <w:rPr>
          <w:rFonts w:ascii="Times New Roman" w:hAnsi="Times New Roman"/>
          <w:noProof/>
          <w:sz w:val="28"/>
          <w:szCs w:val="26"/>
          <w:lang w:eastAsia="ru-RU"/>
        </w:rPr>
        <w:t>6</w:t>
      </w:r>
      <w:r w:rsidRPr="00E63014">
        <w:rPr>
          <w:rFonts w:ascii="Times New Roman" w:hAnsi="Times New Roman"/>
          <w:noProof/>
          <w:sz w:val="28"/>
          <w:szCs w:val="26"/>
          <w:lang w:eastAsia="ru-RU"/>
        </w:rPr>
        <w:t xml:space="preserve">% против </w:t>
      </w:r>
      <w:r w:rsidR="00DB2F86" w:rsidRPr="00E63014">
        <w:rPr>
          <w:rFonts w:ascii="Times New Roman" w:hAnsi="Times New Roman"/>
          <w:noProof/>
          <w:sz w:val="28"/>
          <w:szCs w:val="26"/>
          <w:lang w:eastAsia="ru-RU"/>
        </w:rPr>
        <w:t>7,9</w:t>
      </w:r>
      <w:r w:rsidRPr="00E63014">
        <w:rPr>
          <w:rFonts w:ascii="Times New Roman" w:hAnsi="Times New Roman"/>
          <w:noProof/>
          <w:sz w:val="28"/>
          <w:szCs w:val="26"/>
          <w:lang w:eastAsia="ru-RU"/>
        </w:rPr>
        <w:t>% в аналогичном периоде 2015 года.</w:t>
      </w:r>
    </w:p>
    <w:p w:rsidR="00290172" w:rsidRPr="00E63014" w:rsidRDefault="00290172" w:rsidP="00FB3A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Наибольшая доля граждан, получивших государственную услугу, в общей численности безработных граждан в </w:t>
      </w:r>
      <w:r w:rsidR="00CD3A6F" w:rsidRPr="00E63014">
        <w:rPr>
          <w:rFonts w:ascii="Times New Roman" w:hAnsi="Times New Roman"/>
          <w:sz w:val="28"/>
          <w:szCs w:val="26"/>
        </w:rPr>
        <w:t>январе-</w:t>
      </w:r>
      <w:r w:rsidR="00DB2F86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отмечается в </w:t>
      </w:r>
      <w:r w:rsidR="00CD3A6F" w:rsidRPr="00E63014">
        <w:rPr>
          <w:rFonts w:ascii="Times New Roman" w:hAnsi="Times New Roman"/>
          <w:sz w:val="28"/>
          <w:szCs w:val="26"/>
        </w:rPr>
        <w:t>Бежаницком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CD3A6F" w:rsidRPr="00E63014">
        <w:rPr>
          <w:rFonts w:ascii="Times New Roman" w:hAnsi="Times New Roman"/>
          <w:sz w:val="28"/>
          <w:szCs w:val="26"/>
        </w:rPr>
        <w:t>14,</w:t>
      </w:r>
      <w:r w:rsidR="00DB2F86" w:rsidRPr="00E63014">
        <w:rPr>
          <w:rFonts w:ascii="Times New Roman" w:hAnsi="Times New Roman"/>
          <w:sz w:val="28"/>
          <w:szCs w:val="26"/>
        </w:rPr>
        <w:t>1</w:t>
      </w:r>
      <w:r w:rsidRPr="00E63014">
        <w:rPr>
          <w:rFonts w:ascii="Times New Roman" w:hAnsi="Times New Roman"/>
          <w:sz w:val="28"/>
          <w:szCs w:val="26"/>
        </w:rPr>
        <w:t>%)</w:t>
      </w:r>
      <w:r w:rsidR="00CD3A6F" w:rsidRPr="00E63014">
        <w:rPr>
          <w:rFonts w:ascii="Times New Roman" w:hAnsi="Times New Roman"/>
          <w:sz w:val="28"/>
          <w:szCs w:val="26"/>
        </w:rPr>
        <w:t>,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DB2F86" w:rsidRPr="00E63014">
        <w:rPr>
          <w:rFonts w:ascii="Times New Roman" w:hAnsi="Times New Roman"/>
          <w:sz w:val="28"/>
          <w:szCs w:val="26"/>
        </w:rPr>
        <w:t xml:space="preserve">Новоржевском (11,5%), </w:t>
      </w:r>
      <w:r w:rsidR="00CD3A6F" w:rsidRPr="00E63014">
        <w:rPr>
          <w:rFonts w:ascii="Times New Roman" w:hAnsi="Times New Roman"/>
          <w:sz w:val="28"/>
          <w:szCs w:val="26"/>
        </w:rPr>
        <w:t>Островском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DB2F86" w:rsidRPr="00E63014">
        <w:rPr>
          <w:rFonts w:ascii="Times New Roman" w:hAnsi="Times New Roman"/>
          <w:sz w:val="28"/>
          <w:szCs w:val="26"/>
        </w:rPr>
        <w:t>11,3</w:t>
      </w:r>
      <w:r w:rsidRPr="00E63014">
        <w:rPr>
          <w:rFonts w:ascii="Times New Roman" w:hAnsi="Times New Roman"/>
          <w:sz w:val="28"/>
          <w:szCs w:val="26"/>
        </w:rPr>
        <w:t>%)</w:t>
      </w:r>
      <w:r w:rsidR="00CD3A6F" w:rsidRPr="00E63014">
        <w:rPr>
          <w:rFonts w:ascii="Times New Roman" w:hAnsi="Times New Roman"/>
          <w:sz w:val="28"/>
          <w:szCs w:val="26"/>
        </w:rPr>
        <w:t xml:space="preserve"> и</w:t>
      </w:r>
      <w:r w:rsidR="00DB2F86" w:rsidRPr="00E63014">
        <w:rPr>
          <w:rFonts w:ascii="Times New Roman" w:hAnsi="Times New Roman"/>
          <w:sz w:val="28"/>
          <w:szCs w:val="26"/>
        </w:rPr>
        <w:t xml:space="preserve"> Дедовичском (11,1%)</w:t>
      </w:r>
      <w:r w:rsidR="00CD3A6F" w:rsidRPr="00E63014">
        <w:rPr>
          <w:rFonts w:ascii="Times New Roman" w:hAnsi="Times New Roman"/>
          <w:sz w:val="28"/>
          <w:szCs w:val="26"/>
        </w:rPr>
        <w:t xml:space="preserve"> районах</w:t>
      </w:r>
      <w:r w:rsidRPr="00E63014">
        <w:rPr>
          <w:rFonts w:ascii="Times New Roman" w:hAnsi="Times New Roman"/>
          <w:sz w:val="28"/>
          <w:szCs w:val="26"/>
        </w:rPr>
        <w:t xml:space="preserve">, наименьшая - в </w:t>
      </w:r>
      <w:r w:rsidR="00DB2F86" w:rsidRPr="00E63014">
        <w:rPr>
          <w:rFonts w:ascii="Times New Roman" w:hAnsi="Times New Roman"/>
          <w:sz w:val="28"/>
          <w:szCs w:val="26"/>
        </w:rPr>
        <w:t>Красногородском (6,8%) и Палкинском (6,5%).</w:t>
      </w:r>
    </w:p>
    <w:p w:rsidR="00290172" w:rsidRPr="00E63014" w:rsidRDefault="00115130" w:rsidP="008A0448">
      <w:pPr>
        <w:pStyle w:val="ad"/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6"/>
        </w:rPr>
      </w:pPr>
      <w:r w:rsidRPr="00E63014">
        <w:rPr>
          <w:rFonts w:ascii="Times New Roman" w:hAnsi="Times New Roman"/>
          <w:noProof/>
          <w:sz w:val="28"/>
          <w:szCs w:val="26"/>
        </w:rPr>
        <w:t>Д</w:t>
      </w:r>
      <w:r w:rsidR="00290172" w:rsidRPr="00E63014">
        <w:rPr>
          <w:rFonts w:ascii="Times New Roman" w:hAnsi="Times New Roman"/>
          <w:noProof/>
          <w:sz w:val="28"/>
          <w:szCs w:val="26"/>
        </w:rPr>
        <w:t xml:space="preserve">инамика приведенных данных свидетельствует </w:t>
      </w:r>
      <w:r w:rsidRPr="00E63014">
        <w:rPr>
          <w:rFonts w:ascii="Times New Roman" w:hAnsi="Times New Roman"/>
          <w:noProof/>
          <w:sz w:val="28"/>
          <w:szCs w:val="26"/>
        </w:rPr>
        <w:t xml:space="preserve">о том, что в целом </w:t>
      </w:r>
      <w:r w:rsidR="00290172" w:rsidRPr="00E63014">
        <w:rPr>
          <w:rFonts w:ascii="Times New Roman" w:hAnsi="Times New Roman"/>
          <w:noProof/>
          <w:sz w:val="28"/>
          <w:szCs w:val="26"/>
        </w:rPr>
        <w:t>доступност</w:t>
      </w:r>
      <w:r w:rsidRPr="00E63014">
        <w:rPr>
          <w:rFonts w:ascii="Times New Roman" w:hAnsi="Times New Roman"/>
          <w:noProof/>
          <w:sz w:val="28"/>
          <w:szCs w:val="26"/>
        </w:rPr>
        <w:t xml:space="preserve">ь государственной услуги по социальной адаптации безработных граждан за </w:t>
      </w:r>
      <w:r w:rsidR="00DB2F86" w:rsidRPr="00E63014">
        <w:rPr>
          <w:rFonts w:ascii="Times New Roman" w:hAnsi="Times New Roman"/>
          <w:noProof/>
          <w:sz w:val="28"/>
          <w:szCs w:val="26"/>
        </w:rPr>
        <w:t>2016 год</w:t>
      </w:r>
      <w:r w:rsidRPr="00E63014">
        <w:rPr>
          <w:rFonts w:ascii="Times New Roman" w:hAnsi="Times New Roman"/>
          <w:noProof/>
          <w:sz w:val="28"/>
          <w:szCs w:val="26"/>
        </w:rPr>
        <w:t xml:space="preserve"> осталась на уровне аналогичного периода 2015 года.</w:t>
      </w:r>
    </w:p>
    <w:p w:rsidR="00115130" w:rsidRPr="00E63014" w:rsidRDefault="00115130" w:rsidP="008A0448">
      <w:pPr>
        <w:pStyle w:val="ad"/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6"/>
        </w:rPr>
      </w:pPr>
    </w:p>
    <w:p w:rsidR="00115130" w:rsidRPr="00E63014" w:rsidRDefault="00115130" w:rsidP="00115130">
      <w:pPr>
        <w:pStyle w:val="ad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  <w:r w:rsidRPr="00E63014">
        <w:rPr>
          <w:rFonts w:ascii="Times New Roman" w:hAnsi="Times New Roman"/>
          <w:b/>
          <w:noProof/>
          <w:sz w:val="28"/>
          <w:szCs w:val="26"/>
        </w:rPr>
        <w:t>Содействие самозанятости безработных граждан</w:t>
      </w:r>
    </w:p>
    <w:p w:rsidR="00290172" w:rsidRPr="00E63014" w:rsidRDefault="00290172" w:rsidP="005D11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bookmarkStart w:id="0" w:name="_Toc270164020"/>
      <w:r w:rsidRPr="00E63014">
        <w:rPr>
          <w:rFonts w:ascii="Times New Roman" w:hAnsi="Times New Roman"/>
          <w:sz w:val="28"/>
          <w:szCs w:val="26"/>
        </w:rPr>
        <w:t xml:space="preserve">Численность безработных граждан, получивших государственную услугу по содействию самозанятости, в </w:t>
      </w:r>
      <w:r w:rsidR="00115130" w:rsidRPr="00E63014">
        <w:rPr>
          <w:rFonts w:ascii="Times New Roman" w:hAnsi="Times New Roman"/>
          <w:sz w:val="28"/>
          <w:szCs w:val="26"/>
        </w:rPr>
        <w:t>январе-</w:t>
      </w:r>
      <w:r w:rsidR="001536BA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составила </w:t>
      </w:r>
      <w:r w:rsidR="001536BA" w:rsidRPr="00E63014">
        <w:rPr>
          <w:rFonts w:ascii="Times New Roman" w:hAnsi="Times New Roman"/>
          <w:sz w:val="28"/>
          <w:szCs w:val="26"/>
        </w:rPr>
        <w:t>191</w:t>
      </w:r>
      <w:r w:rsidRPr="00E63014">
        <w:rPr>
          <w:rFonts w:ascii="Times New Roman" w:hAnsi="Times New Roman"/>
          <w:sz w:val="28"/>
          <w:szCs w:val="26"/>
        </w:rPr>
        <w:t xml:space="preserve"> человек</w:t>
      </w:r>
      <w:r w:rsidR="00115130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>(</w:t>
      </w:r>
      <w:r w:rsidR="00115130" w:rsidRPr="00E63014">
        <w:rPr>
          <w:rFonts w:ascii="Times New Roman" w:hAnsi="Times New Roman"/>
          <w:sz w:val="28"/>
          <w:szCs w:val="26"/>
        </w:rPr>
        <w:t>в АППГ –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1536BA" w:rsidRPr="00E63014">
        <w:rPr>
          <w:rFonts w:ascii="Times New Roman" w:hAnsi="Times New Roman"/>
          <w:sz w:val="28"/>
          <w:szCs w:val="26"/>
        </w:rPr>
        <w:t>222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115130" w:rsidRPr="00E63014">
        <w:rPr>
          <w:rFonts w:ascii="Times New Roman" w:hAnsi="Times New Roman"/>
          <w:sz w:val="28"/>
          <w:szCs w:val="26"/>
        </w:rPr>
        <w:t>чел.</w:t>
      </w:r>
      <w:r w:rsidRPr="00E63014">
        <w:rPr>
          <w:rFonts w:ascii="Times New Roman" w:hAnsi="Times New Roman"/>
          <w:sz w:val="28"/>
          <w:szCs w:val="26"/>
        </w:rPr>
        <w:t>). Численность граждан, получивших государственную услугу, у</w:t>
      </w:r>
      <w:r w:rsidR="00115130" w:rsidRPr="00E63014">
        <w:rPr>
          <w:rFonts w:ascii="Times New Roman" w:hAnsi="Times New Roman"/>
          <w:sz w:val="28"/>
          <w:szCs w:val="26"/>
        </w:rPr>
        <w:t>меньшилась</w:t>
      </w:r>
      <w:r w:rsidRPr="00E63014">
        <w:rPr>
          <w:rFonts w:ascii="Times New Roman" w:hAnsi="Times New Roman"/>
          <w:sz w:val="28"/>
          <w:szCs w:val="26"/>
        </w:rPr>
        <w:t xml:space="preserve"> на </w:t>
      </w:r>
      <w:r w:rsidR="001536BA" w:rsidRPr="00E63014">
        <w:rPr>
          <w:rFonts w:ascii="Times New Roman" w:hAnsi="Times New Roman"/>
          <w:sz w:val="28"/>
          <w:szCs w:val="26"/>
        </w:rPr>
        <w:t>14,0</w:t>
      </w:r>
      <w:r w:rsidRPr="00E63014">
        <w:rPr>
          <w:rFonts w:ascii="Times New Roman" w:hAnsi="Times New Roman"/>
          <w:sz w:val="28"/>
          <w:szCs w:val="26"/>
        </w:rPr>
        <w:t>% при</w:t>
      </w:r>
      <w:r w:rsidR="00115130" w:rsidRPr="00E63014">
        <w:rPr>
          <w:rFonts w:ascii="Times New Roman" w:hAnsi="Times New Roman"/>
          <w:sz w:val="28"/>
          <w:szCs w:val="26"/>
        </w:rPr>
        <w:t xml:space="preserve"> уменьшении численности безработных граждан </w:t>
      </w:r>
      <w:r w:rsidRPr="00E63014">
        <w:rPr>
          <w:rFonts w:ascii="Times New Roman" w:hAnsi="Times New Roman"/>
          <w:sz w:val="28"/>
          <w:szCs w:val="26"/>
        </w:rPr>
        <w:t xml:space="preserve">на </w:t>
      </w:r>
      <w:r w:rsidR="001536BA" w:rsidRPr="00E63014">
        <w:rPr>
          <w:rFonts w:ascii="Times New Roman" w:hAnsi="Times New Roman"/>
          <w:sz w:val="28"/>
          <w:szCs w:val="26"/>
        </w:rPr>
        <w:t>18,3</w:t>
      </w:r>
      <w:r w:rsidRPr="00E63014">
        <w:rPr>
          <w:rFonts w:ascii="Times New Roman" w:hAnsi="Times New Roman"/>
          <w:sz w:val="28"/>
          <w:szCs w:val="26"/>
        </w:rPr>
        <w:t xml:space="preserve">%. </w:t>
      </w:r>
    </w:p>
    <w:p w:rsidR="00290172" w:rsidRPr="00E63014" w:rsidRDefault="00290172" w:rsidP="005D11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proofErr w:type="gramStart"/>
      <w:r w:rsidRPr="00E63014">
        <w:rPr>
          <w:rFonts w:ascii="Times New Roman" w:hAnsi="Times New Roman"/>
          <w:sz w:val="28"/>
          <w:szCs w:val="26"/>
        </w:rPr>
        <w:t>В абсолютном значении наибольшая численность безработных граждан, получивших государственную услугу, отмечается в г. </w:t>
      </w:r>
      <w:r w:rsidR="00115130" w:rsidRPr="00E63014">
        <w:rPr>
          <w:rFonts w:ascii="Times New Roman" w:hAnsi="Times New Roman"/>
          <w:sz w:val="28"/>
          <w:szCs w:val="26"/>
        </w:rPr>
        <w:t>Пскове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115130" w:rsidRPr="00E63014">
        <w:rPr>
          <w:rFonts w:ascii="Times New Roman" w:hAnsi="Times New Roman"/>
          <w:sz w:val="28"/>
          <w:szCs w:val="26"/>
        </w:rPr>
        <w:t>37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lastRenderedPageBreak/>
        <w:t xml:space="preserve">чел.), </w:t>
      </w:r>
      <w:r w:rsidR="00115130" w:rsidRPr="00E63014">
        <w:rPr>
          <w:rFonts w:ascii="Times New Roman" w:hAnsi="Times New Roman"/>
          <w:sz w:val="28"/>
          <w:szCs w:val="26"/>
        </w:rPr>
        <w:t>г. Великие Луки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115130" w:rsidRPr="00E63014">
        <w:rPr>
          <w:rFonts w:ascii="Times New Roman" w:hAnsi="Times New Roman"/>
          <w:sz w:val="28"/>
          <w:szCs w:val="26"/>
        </w:rPr>
        <w:t>27</w:t>
      </w:r>
      <w:r w:rsidRPr="00E63014">
        <w:rPr>
          <w:rFonts w:ascii="Times New Roman" w:hAnsi="Times New Roman"/>
          <w:sz w:val="28"/>
          <w:szCs w:val="26"/>
        </w:rPr>
        <w:t xml:space="preserve"> чел.), </w:t>
      </w:r>
      <w:r w:rsidR="00115130" w:rsidRPr="00E63014">
        <w:rPr>
          <w:rFonts w:ascii="Times New Roman" w:hAnsi="Times New Roman"/>
          <w:sz w:val="28"/>
          <w:szCs w:val="26"/>
        </w:rPr>
        <w:t>Великолукском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115130" w:rsidRPr="00E63014">
        <w:rPr>
          <w:rFonts w:ascii="Times New Roman" w:hAnsi="Times New Roman"/>
          <w:sz w:val="28"/>
          <w:szCs w:val="26"/>
        </w:rPr>
        <w:t>14</w:t>
      </w:r>
      <w:r w:rsidRPr="00E63014">
        <w:rPr>
          <w:rFonts w:ascii="Times New Roman" w:hAnsi="Times New Roman"/>
          <w:sz w:val="28"/>
          <w:szCs w:val="26"/>
        </w:rPr>
        <w:t xml:space="preserve"> чел.), </w:t>
      </w:r>
      <w:r w:rsidR="00115130" w:rsidRPr="00E63014">
        <w:rPr>
          <w:rFonts w:ascii="Times New Roman" w:hAnsi="Times New Roman"/>
          <w:sz w:val="28"/>
          <w:szCs w:val="26"/>
        </w:rPr>
        <w:t>Дновском</w:t>
      </w:r>
      <w:r w:rsidR="001536BA" w:rsidRPr="00E63014">
        <w:rPr>
          <w:rFonts w:ascii="Times New Roman" w:hAnsi="Times New Roman"/>
          <w:sz w:val="28"/>
          <w:szCs w:val="26"/>
        </w:rPr>
        <w:t>, Локнянском</w:t>
      </w:r>
      <w:r w:rsidR="00115130" w:rsidRPr="00E63014">
        <w:rPr>
          <w:rFonts w:ascii="Times New Roman" w:hAnsi="Times New Roman"/>
          <w:sz w:val="28"/>
          <w:szCs w:val="26"/>
        </w:rPr>
        <w:t xml:space="preserve"> и Новоржевском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115130" w:rsidRPr="00E63014">
        <w:rPr>
          <w:rFonts w:ascii="Times New Roman" w:hAnsi="Times New Roman"/>
          <w:sz w:val="28"/>
          <w:szCs w:val="26"/>
        </w:rPr>
        <w:t>11</w:t>
      </w:r>
      <w:r w:rsidRPr="00E63014">
        <w:rPr>
          <w:rFonts w:ascii="Times New Roman" w:hAnsi="Times New Roman"/>
          <w:sz w:val="28"/>
          <w:szCs w:val="26"/>
        </w:rPr>
        <w:t xml:space="preserve"> чел.</w:t>
      </w:r>
      <w:r w:rsidR="00115130" w:rsidRPr="00E63014">
        <w:rPr>
          <w:rFonts w:ascii="Times New Roman" w:hAnsi="Times New Roman"/>
          <w:sz w:val="28"/>
          <w:szCs w:val="26"/>
        </w:rPr>
        <w:t xml:space="preserve"> в каждом) районах.</w:t>
      </w:r>
      <w:proofErr w:type="gramEnd"/>
    </w:p>
    <w:p w:rsidR="00290172" w:rsidRPr="00E63014" w:rsidRDefault="00290172" w:rsidP="005D11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proofErr w:type="gramStart"/>
      <w:r w:rsidRPr="00E63014">
        <w:rPr>
          <w:rFonts w:ascii="Times New Roman" w:hAnsi="Times New Roman"/>
          <w:sz w:val="28"/>
          <w:szCs w:val="26"/>
        </w:rPr>
        <w:t xml:space="preserve">В </w:t>
      </w:r>
      <w:r w:rsidR="00115130" w:rsidRPr="00E63014">
        <w:rPr>
          <w:rFonts w:ascii="Times New Roman" w:hAnsi="Times New Roman"/>
          <w:sz w:val="28"/>
          <w:szCs w:val="26"/>
        </w:rPr>
        <w:t>январе-</w:t>
      </w:r>
      <w:r w:rsidR="001536BA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в целом по </w:t>
      </w:r>
      <w:r w:rsidR="00115130" w:rsidRPr="00E63014">
        <w:rPr>
          <w:rFonts w:ascii="Times New Roman" w:hAnsi="Times New Roman"/>
          <w:sz w:val="28"/>
          <w:szCs w:val="26"/>
        </w:rPr>
        <w:t>Псковской</w:t>
      </w:r>
      <w:r w:rsidRPr="00E63014">
        <w:rPr>
          <w:rFonts w:ascii="Times New Roman" w:hAnsi="Times New Roman"/>
          <w:sz w:val="28"/>
          <w:szCs w:val="26"/>
        </w:rPr>
        <w:t xml:space="preserve"> доля граждан, получивших государственную услугу, в общей численности безработных граждан составила </w:t>
      </w:r>
      <w:r w:rsidR="00115130" w:rsidRPr="00E63014">
        <w:rPr>
          <w:rFonts w:ascii="Times New Roman" w:hAnsi="Times New Roman"/>
          <w:sz w:val="28"/>
          <w:szCs w:val="26"/>
        </w:rPr>
        <w:t>1,</w:t>
      </w:r>
      <w:r w:rsidR="001536BA" w:rsidRPr="00E63014">
        <w:rPr>
          <w:rFonts w:ascii="Times New Roman" w:hAnsi="Times New Roman"/>
          <w:sz w:val="28"/>
          <w:szCs w:val="26"/>
        </w:rPr>
        <w:t>4</w:t>
      </w:r>
      <w:r w:rsidRPr="00E63014">
        <w:rPr>
          <w:rFonts w:ascii="Times New Roman" w:hAnsi="Times New Roman"/>
          <w:sz w:val="28"/>
          <w:szCs w:val="26"/>
        </w:rPr>
        <w:t xml:space="preserve">%, </w:t>
      </w:r>
      <w:r w:rsidR="001536BA" w:rsidRPr="00E63014">
        <w:rPr>
          <w:rFonts w:ascii="Times New Roman" w:hAnsi="Times New Roman"/>
          <w:sz w:val="28"/>
          <w:szCs w:val="26"/>
        </w:rPr>
        <w:t>что соответствует уровню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115130" w:rsidRPr="00E63014">
        <w:rPr>
          <w:rFonts w:ascii="Times New Roman" w:hAnsi="Times New Roman"/>
          <w:sz w:val="28"/>
          <w:szCs w:val="26"/>
        </w:rPr>
        <w:t>аналогичн</w:t>
      </w:r>
      <w:r w:rsidR="001536BA" w:rsidRPr="00E63014">
        <w:rPr>
          <w:rFonts w:ascii="Times New Roman" w:hAnsi="Times New Roman"/>
          <w:sz w:val="28"/>
          <w:szCs w:val="26"/>
        </w:rPr>
        <w:t>ого</w:t>
      </w:r>
      <w:r w:rsidR="00115130" w:rsidRPr="00E63014">
        <w:rPr>
          <w:rFonts w:ascii="Times New Roman" w:hAnsi="Times New Roman"/>
          <w:sz w:val="28"/>
          <w:szCs w:val="26"/>
        </w:rPr>
        <w:t xml:space="preserve"> период</w:t>
      </w:r>
      <w:r w:rsidR="001536BA" w:rsidRPr="00E63014">
        <w:rPr>
          <w:rFonts w:ascii="Times New Roman" w:hAnsi="Times New Roman"/>
          <w:sz w:val="28"/>
          <w:szCs w:val="26"/>
        </w:rPr>
        <w:t>а</w:t>
      </w:r>
      <w:r w:rsidRPr="00E63014">
        <w:rPr>
          <w:rFonts w:ascii="Times New Roman" w:hAnsi="Times New Roman"/>
          <w:sz w:val="28"/>
          <w:szCs w:val="26"/>
        </w:rPr>
        <w:t xml:space="preserve"> 2015 года.</w:t>
      </w:r>
      <w:proofErr w:type="gramEnd"/>
    </w:p>
    <w:p w:rsidR="00290172" w:rsidRPr="00E63014" w:rsidRDefault="00290172" w:rsidP="006367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proofErr w:type="gramStart"/>
      <w:r w:rsidRPr="00E63014">
        <w:rPr>
          <w:rFonts w:ascii="Times New Roman" w:hAnsi="Times New Roman"/>
          <w:sz w:val="28"/>
          <w:szCs w:val="26"/>
        </w:rPr>
        <w:t xml:space="preserve">В общей численности безработных граждан наибольшая доля получивших государственную услугу в </w:t>
      </w:r>
      <w:r w:rsidR="00E33662" w:rsidRPr="00E63014">
        <w:rPr>
          <w:rFonts w:ascii="Times New Roman" w:hAnsi="Times New Roman"/>
          <w:sz w:val="28"/>
          <w:szCs w:val="26"/>
        </w:rPr>
        <w:t xml:space="preserve">отчетном периоде </w:t>
      </w:r>
      <w:r w:rsidRPr="00E63014">
        <w:rPr>
          <w:rFonts w:ascii="Times New Roman" w:hAnsi="Times New Roman"/>
          <w:sz w:val="28"/>
          <w:szCs w:val="26"/>
        </w:rPr>
        <w:t xml:space="preserve">2016 года отмечена в </w:t>
      </w:r>
      <w:r w:rsidR="00E33662" w:rsidRPr="00E63014">
        <w:rPr>
          <w:rFonts w:ascii="Times New Roman" w:hAnsi="Times New Roman"/>
          <w:sz w:val="28"/>
          <w:szCs w:val="26"/>
        </w:rPr>
        <w:t>Пустошкинском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1536BA" w:rsidRPr="00E63014">
        <w:rPr>
          <w:rFonts w:ascii="Times New Roman" w:hAnsi="Times New Roman"/>
          <w:sz w:val="28"/>
          <w:szCs w:val="26"/>
        </w:rPr>
        <w:t>4,3</w:t>
      </w:r>
      <w:r w:rsidR="00E33662" w:rsidRPr="00E63014">
        <w:rPr>
          <w:rFonts w:ascii="Times New Roman" w:hAnsi="Times New Roman"/>
          <w:sz w:val="28"/>
          <w:szCs w:val="26"/>
        </w:rPr>
        <w:t xml:space="preserve">%), Струго-Красненском </w:t>
      </w:r>
      <w:r w:rsidRPr="00E63014">
        <w:rPr>
          <w:rFonts w:ascii="Times New Roman" w:hAnsi="Times New Roman"/>
          <w:sz w:val="28"/>
          <w:szCs w:val="26"/>
        </w:rPr>
        <w:t>(</w:t>
      </w:r>
      <w:r w:rsidR="001536BA" w:rsidRPr="00E63014">
        <w:rPr>
          <w:rFonts w:ascii="Times New Roman" w:hAnsi="Times New Roman"/>
          <w:sz w:val="28"/>
          <w:szCs w:val="26"/>
        </w:rPr>
        <w:t>3,7</w:t>
      </w:r>
      <w:r w:rsidRPr="00E63014">
        <w:rPr>
          <w:rFonts w:ascii="Times New Roman" w:hAnsi="Times New Roman"/>
          <w:sz w:val="28"/>
          <w:szCs w:val="26"/>
        </w:rPr>
        <w:t>%)</w:t>
      </w:r>
      <w:r w:rsidR="001536BA" w:rsidRPr="00E63014">
        <w:rPr>
          <w:rFonts w:ascii="Times New Roman" w:hAnsi="Times New Roman"/>
          <w:sz w:val="28"/>
          <w:szCs w:val="26"/>
        </w:rPr>
        <w:t xml:space="preserve"> и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1536BA" w:rsidRPr="00E63014">
        <w:rPr>
          <w:rFonts w:ascii="Times New Roman" w:hAnsi="Times New Roman"/>
          <w:sz w:val="28"/>
          <w:szCs w:val="26"/>
        </w:rPr>
        <w:t>Локнянском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E33662" w:rsidRPr="00E63014">
        <w:rPr>
          <w:rFonts w:ascii="Times New Roman" w:hAnsi="Times New Roman"/>
          <w:sz w:val="28"/>
          <w:szCs w:val="26"/>
        </w:rPr>
        <w:t>3,</w:t>
      </w:r>
      <w:r w:rsidR="001536BA" w:rsidRPr="00E63014">
        <w:rPr>
          <w:rFonts w:ascii="Times New Roman" w:hAnsi="Times New Roman"/>
          <w:sz w:val="28"/>
          <w:szCs w:val="26"/>
        </w:rPr>
        <w:t>1</w:t>
      </w:r>
      <w:r w:rsidRPr="00E63014">
        <w:rPr>
          <w:rFonts w:ascii="Times New Roman" w:hAnsi="Times New Roman"/>
          <w:sz w:val="28"/>
          <w:szCs w:val="26"/>
        </w:rPr>
        <w:t xml:space="preserve">%) </w:t>
      </w:r>
      <w:r w:rsidR="00E33662" w:rsidRPr="00E63014">
        <w:rPr>
          <w:rFonts w:ascii="Times New Roman" w:hAnsi="Times New Roman"/>
          <w:sz w:val="28"/>
          <w:szCs w:val="26"/>
        </w:rPr>
        <w:t>муниципальных образованиях</w:t>
      </w:r>
      <w:r w:rsidR="00636705" w:rsidRPr="00E63014">
        <w:rPr>
          <w:rFonts w:ascii="Times New Roman" w:hAnsi="Times New Roman"/>
          <w:sz w:val="28"/>
          <w:szCs w:val="26"/>
        </w:rPr>
        <w:t>.</w:t>
      </w:r>
      <w:proofErr w:type="gramEnd"/>
    </w:p>
    <w:p w:rsidR="00290172" w:rsidRPr="00E63014" w:rsidRDefault="00290172" w:rsidP="005D11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 </w:t>
      </w:r>
      <w:r w:rsidR="00E33662" w:rsidRPr="00E63014">
        <w:rPr>
          <w:rFonts w:ascii="Times New Roman" w:hAnsi="Times New Roman"/>
          <w:sz w:val="28"/>
          <w:szCs w:val="26"/>
        </w:rPr>
        <w:t>январе-</w:t>
      </w:r>
      <w:r w:rsidR="001536BA" w:rsidRPr="00E63014">
        <w:rPr>
          <w:rFonts w:ascii="Times New Roman" w:hAnsi="Times New Roman"/>
          <w:sz w:val="28"/>
          <w:szCs w:val="26"/>
        </w:rPr>
        <w:t>декабре</w:t>
      </w:r>
      <w:r w:rsidRPr="00E63014">
        <w:rPr>
          <w:rFonts w:ascii="Times New Roman" w:hAnsi="Times New Roman"/>
          <w:sz w:val="28"/>
          <w:szCs w:val="26"/>
        </w:rPr>
        <w:t xml:space="preserve"> 2016 года доля граждан, проживающих в сельской местности и получивших государственную услугу, составила треть (</w:t>
      </w:r>
      <w:r w:rsidR="00E33662" w:rsidRPr="00E63014">
        <w:rPr>
          <w:rFonts w:ascii="Times New Roman" w:hAnsi="Times New Roman"/>
          <w:sz w:val="28"/>
          <w:szCs w:val="26"/>
        </w:rPr>
        <w:t>33,5</w:t>
      </w:r>
      <w:r w:rsidRPr="00E63014">
        <w:rPr>
          <w:rFonts w:ascii="Times New Roman" w:hAnsi="Times New Roman"/>
          <w:sz w:val="28"/>
          <w:szCs w:val="26"/>
        </w:rPr>
        <w:t>%) от всех безработных граждан, получивших услугу. Ориентация на предпринимательскую деятельность в условиях сельской местности является значимым ресурсом, позволяющим влиять на уровень занятости населения, учитывая более высокий уровень безработицы на селе и отсутствие в ряде сельских поселений работодателей и, как следствие, свободных рабочих мест.</w:t>
      </w:r>
    </w:p>
    <w:p w:rsidR="00290172" w:rsidRPr="00E63014" w:rsidRDefault="00290172" w:rsidP="005D11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proofErr w:type="gramStart"/>
      <w:r w:rsidRPr="00E63014">
        <w:rPr>
          <w:rFonts w:ascii="Times New Roman" w:hAnsi="Times New Roman"/>
          <w:sz w:val="28"/>
          <w:szCs w:val="26"/>
        </w:rPr>
        <w:t xml:space="preserve">При этом наиболее высокий охват безработных, проживающих в сельской местности, государственной услугой обеспечен в </w:t>
      </w:r>
      <w:r w:rsidR="00E33662" w:rsidRPr="00E63014">
        <w:rPr>
          <w:rFonts w:ascii="Times New Roman" w:hAnsi="Times New Roman"/>
          <w:sz w:val="28"/>
          <w:szCs w:val="26"/>
        </w:rPr>
        <w:t>Великолукском и Новоржевском районах (14 и 8 чел. соответственно).</w:t>
      </w:r>
      <w:proofErr w:type="gramEnd"/>
    </w:p>
    <w:p w:rsidR="00290172" w:rsidRPr="00E63014" w:rsidRDefault="00290172" w:rsidP="005D11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 </w:t>
      </w:r>
      <w:r w:rsidR="00E33662" w:rsidRPr="00E63014">
        <w:rPr>
          <w:rFonts w:ascii="Times New Roman" w:hAnsi="Times New Roman"/>
          <w:sz w:val="28"/>
          <w:szCs w:val="26"/>
        </w:rPr>
        <w:t>отчетном периоде</w:t>
      </w:r>
      <w:r w:rsidRPr="00E63014">
        <w:rPr>
          <w:rFonts w:ascii="Times New Roman" w:hAnsi="Times New Roman"/>
          <w:sz w:val="28"/>
          <w:szCs w:val="26"/>
        </w:rPr>
        <w:t xml:space="preserve"> 2016 года в целом по </w:t>
      </w:r>
      <w:r w:rsidR="00E33662" w:rsidRPr="00E63014">
        <w:rPr>
          <w:rFonts w:ascii="Times New Roman" w:hAnsi="Times New Roman"/>
          <w:sz w:val="28"/>
          <w:szCs w:val="26"/>
        </w:rPr>
        <w:t>Псковской области</w:t>
      </w:r>
      <w:r w:rsidRPr="00E63014">
        <w:rPr>
          <w:rFonts w:ascii="Times New Roman" w:hAnsi="Times New Roman"/>
          <w:sz w:val="28"/>
          <w:szCs w:val="26"/>
        </w:rPr>
        <w:t xml:space="preserve"> численность безработных граждан, открывших собственное дело, составила </w:t>
      </w:r>
      <w:r w:rsidRPr="00E63014">
        <w:rPr>
          <w:rFonts w:ascii="Times New Roman" w:hAnsi="Times New Roman"/>
          <w:sz w:val="28"/>
          <w:szCs w:val="26"/>
        </w:rPr>
        <w:br/>
      </w:r>
      <w:r w:rsidR="001536BA" w:rsidRPr="00E63014">
        <w:rPr>
          <w:rFonts w:ascii="Times New Roman" w:hAnsi="Times New Roman"/>
          <w:sz w:val="28"/>
          <w:szCs w:val="26"/>
        </w:rPr>
        <w:t>64</w:t>
      </w:r>
      <w:r w:rsidRPr="00E63014">
        <w:rPr>
          <w:rFonts w:ascii="Times New Roman" w:hAnsi="Times New Roman"/>
          <w:sz w:val="28"/>
          <w:szCs w:val="26"/>
        </w:rPr>
        <w:t xml:space="preserve"> человек</w:t>
      </w:r>
      <w:r w:rsidR="001536BA" w:rsidRPr="00E63014">
        <w:rPr>
          <w:rFonts w:ascii="Times New Roman" w:hAnsi="Times New Roman"/>
          <w:sz w:val="28"/>
          <w:szCs w:val="26"/>
        </w:rPr>
        <w:t>а</w:t>
      </w:r>
      <w:r w:rsidRPr="00E63014">
        <w:rPr>
          <w:rFonts w:ascii="Times New Roman" w:hAnsi="Times New Roman"/>
          <w:sz w:val="28"/>
          <w:szCs w:val="26"/>
        </w:rPr>
        <w:t xml:space="preserve"> (</w:t>
      </w:r>
      <w:r w:rsidR="00E33662" w:rsidRPr="00E63014">
        <w:rPr>
          <w:rFonts w:ascii="Times New Roman" w:hAnsi="Times New Roman"/>
          <w:sz w:val="28"/>
          <w:szCs w:val="26"/>
        </w:rPr>
        <w:t xml:space="preserve">в АППГ – </w:t>
      </w:r>
      <w:r w:rsidR="001536BA" w:rsidRPr="00E63014">
        <w:rPr>
          <w:rFonts w:ascii="Times New Roman" w:hAnsi="Times New Roman"/>
          <w:sz w:val="28"/>
          <w:szCs w:val="26"/>
        </w:rPr>
        <w:t>87</w:t>
      </w:r>
      <w:r w:rsidR="00E33662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>чел</w:t>
      </w:r>
      <w:r w:rsidR="00E33662" w:rsidRPr="00E63014">
        <w:rPr>
          <w:rFonts w:ascii="Times New Roman" w:hAnsi="Times New Roman"/>
          <w:sz w:val="28"/>
          <w:szCs w:val="26"/>
        </w:rPr>
        <w:t>овек</w:t>
      </w:r>
      <w:r w:rsidRPr="00E63014">
        <w:rPr>
          <w:rFonts w:ascii="Times New Roman" w:hAnsi="Times New Roman"/>
          <w:sz w:val="28"/>
          <w:szCs w:val="26"/>
        </w:rPr>
        <w:t>).</w:t>
      </w:r>
    </w:p>
    <w:p w:rsidR="00290172" w:rsidRPr="00E63014" w:rsidRDefault="00290172" w:rsidP="005D11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В абсолютном значении наибольшая численность безработных граждан, открывших собственное дело, отмечается в </w:t>
      </w:r>
      <w:r w:rsidR="00E33662" w:rsidRPr="00E63014">
        <w:rPr>
          <w:rFonts w:ascii="Times New Roman" w:hAnsi="Times New Roman"/>
          <w:sz w:val="28"/>
          <w:szCs w:val="26"/>
        </w:rPr>
        <w:t>г. Пскове</w:t>
      </w:r>
      <w:r w:rsidRPr="00E63014">
        <w:rPr>
          <w:rFonts w:ascii="Times New Roman" w:hAnsi="Times New Roman"/>
          <w:b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>(</w:t>
      </w:r>
      <w:r w:rsidR="00E33662" w:rsidRPr="00E63014">
        <w:rPr>
          <w:rFonts w:ascii="Times New Roman" w:hAnsi="Times New Roman"/>
          <w:sz w:val="28"/>
          <w:szCs w:val="26"/>
        </w:rPr>
        <w:t>13 чел.) и г. Великие Луки (11 чел.).</w:t>
      </w:r>
    </w:p>
    <w:p w:rsidR="00290172" w:rsidRPr="00E63014" w:rsidRDefault="00290172" w:rsidP="005D11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По </w:t>
      </w:r>
      <w:r w:rsidR="00E33662" w:rsidRPr="00E63014">
        <w:rPr>
          <w:rFonts w:ascii="Times New Roman" w:hAnsi="Times New Roman"/>
          <w:sz w:val="28"/>
          <w:szCs w:val="26"/>
        </w:rPr>
        <w:t>Псковской области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E33662" w:rsidRPr="00E63014">
        <w:rPr>
          <w:rFonts w:ascii="Times New Roman" w:hAnsi="Times New Roman"/>
          <w:sz w:val="28"/>
          <w:szCs w:val="26"/>
        </w:rPr>
        <w:t xml:space="preserve">за </w:t>
      </w:r>
      <w:r w:rsidR="00C4250A" w:rsidRPr="00E63014">
        <w:rPr>
          <w:rFonts w:ascii="Times New Roman" w:hAnsi="Times New Roman"/>
          <w:sz w:val="28"/>
          <w:szCs w:val="26"/>
        </w:rPr>
        <w:t>январь-декабрь</w:t>
      </w:r>
      <w:r w:rsidR="00E33662" w:rsidRPr="00E63014">
        <w:rPr>
          <w:rFonts w:ascii="Times New Roman" w:hAnsi="Times New Roman"/>
          <w:sz w:val="28"/>
          <w:szCs w:val="26"/>
        </w:rPr>
        <w:t xml:space="preserve"> </w:t>
      </w:r>
      <w:r w:rsidRPr="00E63014">
        <w:rPr>
          <w:rFonts w:ascii="Times New Roman" w:hAnsi="Times New Roman"/>
          <w:sz w:val="28"/>
          <w:szCs w:val="26"/>
        </w:rPr>
        <w:t xml:space="preserve">2016 года доля граждан, открывших собственное дело, в общей численности безработных граждан составила 0,5%, незначительно снизившись по сравнению с </w:t>
      </w:r>
      <w:r w:rsidR="007B007B" w:rsidRPr="00E63014">
        <w:rPr>
          <w:rFonts w:ascii="Times New Roman" w:hAnsi="Times New Roman"/>
          <w:sz w:val="28"/>
          <w:szCs w:val="26"/>
        </w:rPr>
        <w:t>аналогичным периодом</w:t>
      </w:r>
      <w:r w:rsidRPr="00E63014">
        <w:rPr>
          <w:rFonts w:ascii="Times New Roman" w:hAnsi="Times New Roman"/>
          <w:sz w:val="28"/>
          <w:szCs w:val="26"/>
        </w:rPr>
        <w:t xml:space="preserve"> 2015 года (0,</w:t>
      </w:r>
      <w:r w:rsidR="007B007B" w:rsidRPr="00E63014">
        <w:rPr>
          <w:rFonts w:ascii="Times New Roman" w:hAnsi="Times New Roman"/>
          <w:sz w:val="28"/>
          <w:szCs w:val="26"/>
        </w:rPr>
        <w:t>58</w:t>
      </w:r>
      <w:r w:rsidRPr="00E63014">
        <w:rPr>
          <w:rFonts w:ascii="Times New Roman" w:hAnsi="Times New Roman"/>
          <w:sz w:val="28"/>
          <w:szCs w:val="26"/>
        </w:rPr>
        <w:t>%).</w:t>
      </w:r>
    </w:p>
    <w:p w:rsidR="00290172" w:rsidRPr="00E63014" w:rsidRDefault="00290172" w:rsidP="006367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При этом наибольшая доля открывших собственное дело в общей численности безработных граждан отмечается в </w:t>
      </w:r>
      <w:r w:rsidR="007B007B" w:rsidRPr="00E63014">
        <w:rPr>
          <w:rFonts w:ascii="Times New Roman" w:hAnsi="Times New Roman"/>
          <w:sz w:val="28"/>
          <w:szCs w:val="26"/>
        </w:rPr>
        <w:t>Островском</w:t>
      </w:r>
      <w:r w:rsidRPr="00E63014">
        <w:rPr>
          <w:rFonts w:ascii="Times New Roman" w:hAnsi="Times New Roman"/>
          <w:sz w:val="28"/>
          <w:szCs w:val="26"/>
        </w:rPr>
        <w:t xml:space="preserve"> </w:t>
      </w:r>
      <w:r w:rsidR="007B007B" w:rsidRPr="00E63014">
        <w:rPr>
          <w:rFonts w:ascii="Times New Roman" w:hAnsi="Times New Roman"/>
          <w:sz w:val="28"/>
          <w:szCs w:val="26"/>
        </w:rPr>
        <w:t>районе</w:t>
      </w:r>
      <w:r w:rsidR="008C32E0">
        <w:rPr>
          <w:rFonts w:ascii="Times New Roman" w:hAnsi="Times New Roman"/>
          <w:sz w:val="28"/>
          <w:szCs w:val="26"/>
        </w:rPr>
        <w:t xml:space="preserve"> </w:t>
      </w:r>
      <w:bookmarkStart w:id="1" w:name="_GoBack"/>
      <w:bookmarkEnd w:id="1"/>
      <w:r w:rsidRPr="00E63014">
        <w:rPr>
          <w:rFonts w:ascii="Times New Roman" w:hAnsi="Times New Roman"/>
          <w:sz w:val="28"/>
          <w:szCs w:val="26"/>
        </w:rPr>
        <w:t>(1,</w:t>
      </w:r>
      <w:r w:rsidR="00C4250A" w:rsidRPr="00E63014">
        <w:rPr>
          <w:rFonts w:ascii="Times New Roman" w:hAnsi="Times New Roman"/>
          <w:sz w:val="28"/>
          <w:szCs w:val="26"/>
        </w:rPr>
        <w:t>4</w:t>
      </w:r>
      <w:r w:rsidRPr="00E63014">
        <w:rPr>
          <w:rFonts w:ascii="Times New Roman" w:hAnsi="Times New Roman"/>
          <w:sz w:val="28"/>
          <w:szCs w:val="26"/>
        </w:rPr>
        <w:t>%)</w:t>
      </w:r>
      <w:r w:rsidR="007B007B" w:rsidRPr="00E63014">
        <w:rPr>
          <w:rFonts w:ascii="Times New Roman" w:hAnsi="Times New Roman"/>
          <w:sz w:val="28"/>
          <w:szCs w:val="26"/>
        </w:rPr>
        <w:t>.</w:t>
      </w:r>
    </w:p>
    <w:p w:rsidR="00290172" w:rsidRPr="00E63014" w:rsidRDefault="00290172" w:rsidP="005D11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Отсутствуют </w:t>
      </w:r>
      <w:r w:rsidR="00C4250A" w:rsidRPr="00E63014">
        <w:rPr>
          <w:rFonts w:ascii="Times New Roman" w:hAnsi="Times New Roman"/>
          <w:sz w:val="28"/>
          <w:szCs w:val="26"/>
        </w:rPr>
        <w:t xml:space="preserve">граждане, </w:t>
      </w:r>
      <w:r w:rsidRPr="00E63014">
        <w:rPr>
          <w:rFonts w:ascii="Times New Roman" w:hAnsi="Times New Roman"/>
          <w:sz w:val="28"/>
          <w:szCs w:val="26"/>
        </w:rPr>
        <w:t>открывшие собственное дело</w:t>
      </w:r>
      <w:r w:rsidR="00C4250A" w:rsidRPr="00E63014">
        <w:rPr>
          <w:rFonts w:ascii="Times New Roman" w:hAnsi="Times New Roman"/>
          <w:sz w:val="28"/>
          <w:szCs w:val="26"/>
        </w:rPr>
        <w:t>,</w:t>
      </w:r>
      <w:r w:rsidRPr="00E63014">
        <w:rPr>
          <w:rFonts w:ascii="Times New Roman" w:hAnsi="Times New Roman"/>
          <w:sz w:val="28"/>
          <w:szCs w:val="26"/>
        </w:rPr>
        <w:t xml:space="preserve"> в общей численности безработных граждан в </w:t>
      </w:r>
      <w:r w:rsidR="007B007B" w:rsidRPr="00E63014">
        <w:rPr>
          <w:rFonts w:ascii="Times New Roman" w:hAnsi="Times New Roman"/>
          <w:sz w:val="28"/>
          <w:szCs w:val="26"/>
        </w:rPr>
        <w:t>Печорском и Псковском районах</w:t>
      </w:r>
      <w:r w:rsidRPr="00E63014">
        <w:rPr>
          <w:rFonts w:ascii="Times New Roman" w:hAnsi="Times New Roman"/>
          <w:sz w:val="28"/>
          <w:szCs w:val="26"/>
        </w:rPr>
        <w:t>.</w:t>
      </w:r>
    </w:p>
    <w:p w:rsidR="007B007B" w:rsidRPr="00E63014" w:rsidRDefault="00290172" w:rsidP="007B0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Организация самозанятости безработных граждан при содействии службы занятости является одним из действенных механизмов снижения уровня безработицы и сохранения дохода населения. </w:t>
      </w:r>
    </w:p>
    <w:p w:rsidR="00290172" w:rsidRPr="007B007B" w:rsidRDefault="00290172" w:rsidP="007B0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E63014">
        <w:rPr>
          <w:rFonts w:ascii="Times New Roman" w:hAnsi="Times New Roman"/>
          <w:sz w:val="28"/>
          <w:szCs w:val="26"/>
        </w:rPr>
        <w:t xml:space="preserve">Динамика приведенных данных свидетельствует о небольшом повышении уровня доступности государственной услуги </w:t>
      </w:r>
      <w:r w:rsidR="007B007B" w:rsidRPr="00E63014">
        <w:rPr>
          <w:rFonts w:ascii="Times New Roman" w:hAnsi="Times New Roman"/>
          <w:sz w:val="28"/>
          <w:szCs w:val="26"/>
        </w:rPr>
        <w:t xml:space="preserve">в отчетном периоде 2016 года </w:t>
      </w:r>
      <w:r w:rsidRPr="00E63014">
        <w:rPr>
          <w:rFonts w:ascii="Times New Roman" w:hAnsi="Times New Roman"/>
          <w:sz w:val="28"/>
          <w:szCs w:val="26"/>
        </w:rPr>
        <w:t xml:space="preserve">по сравнению с </w:t>
      </w:r>
      <w:r w:rsidR="007B007B" w:rsidRPr="00E63014">
        <w:rPr>
          <w:rFonts w:ascii="Times New Roman" w:hAnsi="Times New Roman"/>
          <w:sz w:val="28"/>
          <w:szCs w:val="26"/>
        </w:rPr>
        <w:t>АППГ</w:t>
      </w:r>
      <w:r w:rsidRPr="00E63014">
        <w:rPr>
          <w:rFonts w:ascii="Times New Roman" w:hAnsi="Times New Roman"/>
          <w:sz w:val="28"/>
          <w:szCs w:val="26"/>
        </w:rPr>
        <w:t>. Вместе с тем, доля открывших собственное дело в общей численности безработных граждан снизилась.</w:t>
      </w:r>
      <w:bookmarkEnd w:id="0"/>
    </w:p>
    <w:sectPr w:rsidR="00290172" w:rsidRPr="007B007B" w:rsidSect="00196F92">
      <w:headerReference w:type="default" r:id="rId12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B9" w:rsidRDefault="005915B9" w:rsidP="0080437C">
      <w:pPr>
        <w:spacing w:after="0" w:line="240" w:lineRule="auto"/>
      </w:pPr>
      <w:r>
        <w:separator/>
      </w:r>
    </w:p>
  </w:endnote>
  <w:endnote w:type="continuationSeparator" w:id="0">
    <w:p w:rsidR="005915B9" w:rsidRDefault="005915B9" w:rsidP="0080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B9" w:rsidRDefault="005915B9" w:rsidP="0080437C">
      <w:pPr>
        <w:spacing w:after="0" w:line="240" w:lineRule="auto"/>
      </w:pPr>
      <w:r>
        <w:separator/>
      </w:r>
    </w:p>
  </w:footnote>
  <w:footnote w:type="continuationSeparator" w:id="0">
    <w:p w:rsidR="005915B9" w:rsidRDefault="005915B9" w:rsidP="00804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D4D" w:rsidRPr="003435AB" w:rsidRDefault="00440D4D" w:rsidP="00033ACA">
    <w:pPr>
      <w:pStyle w:val="a7"/>
      <w:jc w:val="center"/>
      <w:rPr>
        <w:sz w:val="16"/>
        <w:szCs w:val="16"/>
      </w:rPr>
    </w:pPr>
    <w:r w:rsidRPr="003435AB">
      <w:rPr>
        <w:sz w:val="16"/>
        <w:szCs w:val="16"/>
      </w:rPr>
      <w:fldChar w:fldCharType="begin"/>
    </w:r>
    <w:r w:rsidRPr="003435AB">
      <w:rPr>
        <w:sz w:val="16"/>
        <w:szCs w:val="16"/>
      </w:rPr>
      <w:instrText xml:space="preserve"> PAGE   \* MERGEFORMAT </w:instrText>
    </w:r>
    <w:r w:rsidRPr="003435AB">
      <w:rPr>
        <w:sz w:val="16"/>
        <w:szCs w:val="16"/>
      </w:rPr>
      <w:fldChar w:fldCharType="separate"/>
    </w:r>
    <w:r w:rsidR="008C32E0">
      <w:rPr>
        <w:noProof/>
        <w:sz w:val="16"/>
        <w:szCs w:val="16"/>
      </w:rPr>
      <w:t>10</w:t>
    </w:r>
    <w:r w:rsidRPr="003435AB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05A5"/>
    <w:multiLevelType w:val="hybridMultilevel"/>
    <w:tmpl w:val="B92EA5B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F747F3"/>
    <w:multiLevelType w:val="hybridMultilevel"/>
    <w:tmpl w:val="D0644318"/>
    <w:lvl w:ilvl="0" w:tplc="386CEC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8106EB"/>
    <w:multiLevelType w:val="hybridMultilevel"/>
    <w:tmpl w:val="B8B0D98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81238B"/>
    <w:multiLevelType w:val="hybridMultilevel"/>
    <w:tmpl w:val="E8162934"/>
    <w:lvl w:ilvl="0" w:tplc="ECECCA8C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6E68DF"/>
    <w:multiLevelType w:val="hybridMultilevel"/>
    <w:tmpl w:val="A85AFC5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C369EA"/>
    <w:multiLevelType w:val="hybridMultilevel"/>
    <w:tmpl w:val="55F2BDA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6C2FF9"/>
    <w:multiLevelType w:val="hybridMultilevel"/>
    <w:tmpl w:val="4C78F628"/>
    <w:lvl w:ilvl="0" w:tplc="E6F6331E">
      <w:start w:val="44"/>
      <w:numFmt w:val="decimal"/>
      <w:lvlText w:val="%1."/>
      <w:lvlJc w:val="right"/>
      <w:pPr>
        <w:ind w:left="502" w:hanging="360"/>
      </w:pPr>
      <w:rPr>
        <w:rFonts w:eastAsia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3C1A005B"/>
    <w:multiLevelType w:val="hybridMultilevel"/>
    <w:tmpl w:val="87FE7A5A"/>
    <w:lvl w:ilvl="0" w:tplc="E6F6331E">
      <w:start w:val="44"/>
      <w:numFmt w:val="decimal"/>
      <w:lvlText w:val="%1."/>
      <w:lvlJc w:val="right"/>
      <w:pPr>
        <w:ind w:left="1440" w:hanging="360"/>
      </w:pPr>
      <w:rPr>
        <w:rFonts w:eastAsia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034464C"/>
    <w:multiLevelType w:val="hybridMultilevel"/>
    <w:tmpl w:val="61C4FB42"/>
    <w:lvl w:ilvl="0" w:tplc="E6F6331E">
      <w:start w:val="44"/>
      <w:numFmt w:val="decimal"/>
      <w:lvlText w:val="%1."/>
      <w:lvlJc w:val="right"/>
      <w:pPr>
        <w:ind w:left="1080" w:hanging="360"/>
      </w:pPr>
      <w:rPr>
        <w:rFonts w:eastAsia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EE1A15"/>
    <w:multiLevelType w:val="hybridMultilevel"/>
    <w:tmpl w:val="EFD43EAC"/>
    <w:lvl w:ilvl="0" w:tplc="EA8A3538">
      <w:start w:val="6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B3E489A"/>
    <w:multiLevelType w:val="hybridMultilevel"/>
    <w:tmpl w:val="8BC0DB4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6E4ED7"/>
    <w:multiLevelType w:val="hybridMultilevel"/>
    <w:tmpl w:val="936C2880"/>
    <w:lvl w:ilvl="0" w:tplc="2264AFCC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043E16"/>
    <w:multiLevelType w:val="hybridMultilevel"/>
    <w:tmpl w:val="1A847B32"/>
    <w:lvl w:ilvl="0" w:tplc="A7C84CC4">
      <w:start w:val="1"/>
      <w:numFmt w:val="bullet"/>
      <w:pStyle w:val="5"/>
      <w:lvlText w:val="–"/>
      <w:lvlJc w:val="left"/>
      <w:pPr>
        <w:tabs>
          <w:tab w:val="num" w:pos="1211"/>
        </w:tabs>
        <w:ind w:firstLine="851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18861DD"/>
    <w:multiLevelType w:val="hybridMultilevel"/>
    <w:tmpl w:val="70EECF3E"/>
    <w:lvl w:ilvl="0" w:tplc="E6F6331E">
      <w:start w:val="44"/>
      <w:numFmt w:val="decimal"/>
      <w:lvlText w:val="%1."/>
      <w:lvlJc w:val="right"/>
      <w:pPr>
        <w:ind w:left="1440" w:hanging="360"/>
      </w:pPr>
      <w:rPr>
        <w:rFonts w:eastAsia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62A05F8D"/>
    <w:multiLevelType w:val="multilevel"/>
    <w:tmpl w:val="1D0EEE2C"/>
    <w:lvl w:ilvl="0">
      <w:numFmt w:val="decimal"/>
      <w:suff w:val="space"/>
      <w:lvlText w:val="Часть %1. "/>
      <w:lvlJc w:val="left"/>
      <w:rPr>
        <w:rFonts w:cs="Times New Roman"/>
      </w:rPr>
    </w:lvl>
    <w:lvl w:ilvl="1">
      <w:start w:val="1"/>
      <w:numFmt w:val="russianUpper"/>
      <w:suff w:val="space"/>
      <w:lvlText w:val="Раздел %2. 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Restart w:val="0"/>
      <w:suff w:val="space"/>
      <w:lvlText w:val="%3."/>
      <w:lvlJc w:val="left"/>
      <w:rPr>
        <w:rFonts w:cs="Times New Roman"/>
      </w:rPr>
    </w:lvl>
    <w:lvl w:ilvl="3">
      <w:start w:val="1"/>
      <w:numFmt w:val="decimal"/>
      <w:lvlRestart w:val="0"/>
      <w:pStyle w:val="a"/>
      <w:suff w:val="space"/>
      <w:lvlText w:val="%4."/>
      <w:lvlJc w:val="left"/>
      <w:pPr>
        <w:ind w:left="143" w:firstLine="567"/>
      </w:pPr>
      <w:rPr>
        <w:rFonts w:cs="Times New Roman"/>
        <w:b w:val="0"/>
        <w:i w:val="0"/>
      </w:rPr>
    </w:lvl>
    <w:lvl w:ilvl="4">
      <w:start w:val="1"/>
      <w:numFmt w:val="decimal"/>
      <w:pStyle w:val="a0"/>
      <w:suff w:val="space"/>
      <w:lvlText w:val="%4.%5."/>
      <w:lvlJc w:val="left"/>
      <w:pPr>
        <w:ind w:firstLine="567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15">
    <w:nsid w:val="66145526"/>
    <w:multiLevelType w:val="hybridMultilevel"/>
    <w:tmpl w:val="413C2CC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3816F26"/>
    <w:multiLevelType w:val="hybridMultilevel"/>
    <w:tmpl w:val="997CCCB2"/>
    <w:lvl w:ilvl="0" w:tplc="386CEC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10"/>
  </w:num>
  <w:num w:numId="10">
    <w:abstractNumId w:val="8"/>
  </w:num>
  <w:num w:numId="11">
    <w:abstractNumId w:val="16"/>
  </w:num>
  <w:num w:numId="12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6"/>
  </w:num>
  <w:num w:numId="16">
    <w:abstractNumId w:val="7"/>
  </w:num>
  <w:num w:numId="17">
    <w:abstractNumId w:val="13"/>
  </w:num>
  <w:num w:numId="1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CC2"/>
    <w:rsid w:val="00001286"/>
    <w:rsid w:val="000029AB"/>
    <w:rsid w:val="00004493"/>
    <w:rsid w:val="00004A21"/>
    <w:rsid w:val="00005AE6"/>
    <w:rsid w:val="000064D9"/>
    <w:rsid w:val="00010E7A"/>
    <w:rsid w:val="00010EB9"/>
    <w:rsid w:val="00012678"/>
    <w:rsid w:val="000144A1"/>
    <w:rsid w:val="00014E09"/>
    <w:rsid w:val="00015062"/>
    <w:rsid w:val="000167A0"/>
    <w:rsid w:val="000171A9"/>
    <w:rsid w:val="0001771A"/>
    <w:rsid w:val="00017F7A"/>
    <w:rsid w:val="0002006F"/>
    <w:rsid w:val="00020956"/>
    <w:rsid w:val="00023059"/>
    <w:rsid w:val="00023EE3"/>
    <w:rsid w:val="0002582C"/>
    <w:rsid w:val="00026737"/>
    <w:rsid w:val="000303B7"/>
    <w:rsid w:val="0003074E"/>
    <w:rsid w:val="0003140E"/>
    <w:rsid w:val="00031E15"/>
    <w:rsid w:val="0003224B"/>
    <w:rsid w:val="00032780"/>
    <w:rsid w:val="000336A5"/>
    <w:rsid w:val="00033ACA"/>
    <w:rsid w:val="00035032"/>
    <w:rsid w:val="0003602F"/>
    <w:rsid w:val="00036F0C"/>
    <w:rsid w:val="00040B83"/>
    <w:rsid w:val="0004269D"/>
    <w:rsid w:val="00042889"/>
    <w:rsid w:val="00043FFF"/>
    <w:rsid w:val="0004445B"/>
    <w:rsid w:val="000445E8"/>
    <w:rsid w:val="0004695F"/>
    <w:rsid w:val="00046C4B"/>
    <w:rsid w:val="000502B8"/>
    <w:rsid w:val="000507BC"/>
    <w:rsid w:val="00051CCE"/>
    <w:rsid w:val="00053251"/>
    <w:rsid w:val="0005327D"/>
    <w:rsid w:val="000537B3"/>
    <w:rsid w:val="000542D2"/>
    <w:rsid w:val="000542D5"/>
    <w:rsid w:val="0005447E"/>
    <w:rsid w:val="00054DED"/>
    <w:rsid w:val="00055220"/>
    <w:rsid w:val="000563AF"/>
    <w:rsid w:val="00056C05"/>
    <w:rsid w:val="00060159"/>
    <w:rsid w:val="0006153D"/>
    <w:rsid w:val="00061625"/>
    <w:rsid w:val="00062F57"/>
    <w:rsid w:val="00065AFE"/>
    <w:rsid w:val="00065E49"/>
    <w:rsid w:val="00066ED9"/>
    <w:rsid w:val="0006728F"/>
    <w:rsid w:val="0006780C"/>
    <w:rsid w:val="00067AF3"/>
    <w:rsid w:val="00067EF6"/>
    <w:rsid w:val="000708D6"/>
    <w:rsid w:val="00070CE8"/>
    <w:rsid w:val="00071DF4"/>
    <w:rsid w:val="00072053"/>
    <w:rsid w:val="000721B9"/>
    <w:rsid w:val="000725C7"/>
    <w:rsid w:val="00072F45"/>
    <w:rsid w:val="00073C84"/>
    <w:rsid w:val="00073DD1"/>
    <w:rsid w:val="00074B37"/>
    <w:rsid w:val="0007548C"/>
    <w:rsid w:val="00075606"/>
    <w:rsid w:val="0007655D"/>
    <w:rsid w:val="000771A6"/>
    <w:rsid w:val="00077281"/>
    <w:rsid w:val="000806BE"/>
    <w:rsid w:val="000810DC"/>
    <w:rsid w:val="00081C2C"/>
    <w:rsid w:val="000840CC"/>
    <w:rsid w:val="00084499"/>
    <w:rsid w:val="000844C7"/>
    <w:rsid w:val="000862CA"/>
    <w:rsid w:val="000868FD"/>
    <w:rsid w:val="00090973"/>
    <w:rsid w:val="00090ACA"/>
    <w:rsid w:val="0009169C"/>
    <w:rsid w:val="00091C52"/>
    <w:rsid w:val="00092639"/>
    <w:rsid w:val="000933A8"/>
    <w:rsid w:val="00093A88"/>
    <w:rsid w:val="00093AB8"/>
    <w:rsid w:val="00096E47"/>
    <w:rsid w:val="000978B3"/>
    <w:rsid w:val="00097C20"/>
    <w:rsid w:val="000A167B"/>
    <w:rsid w:val="000A180E"/>
    <w:rsid w:val="000A1A2F"/>
    <w:rsid w:val="000A2EAA"/>
    <w:rsid w:val="000A395D"/>
    <w:rsid w:val="000A487C"/>
    <w:rsid w:val="000A4A04"/>
    <w:rsid w:val="000A5849"/>
    <w:rsid w:val="000A588F"/>
    <w:rsid w:val="000A684A"/>
    <w:rsid w:val="000B00D5"/>
    <w:rsid w:val="000B032A"/>
    <w:rsid w:val="000B067A"/>
    <w:rsid w:val="000B0A51"/>
    <w:rsid w:val="000B39CB"/>
    <w:rsid w:val="000B3E2C"/>
    <w:rsid w:val="000B42C6"/>
    <w:rsid w:val="000B48E8"/>
    <w:rsid w:val="000B4E06"/>
    <w:rsid w:val="000B5435"/>
    <w:rsid w:val="000B5E7B"/>
    <w:rsid w:val="000B6086"/>
    <w:rsid w:val="000B7B1B"/>
    <w:rsid w:val="000C1177"/>
    <w:rsid w:val="000C3951"/>
    <w:rsid w:val="000C431A"/>
    <w:rsid w:val="000C531F"/>
    <w:rsid w:val="000C56FE"/>
    <w:rsid w:val="000C69D6"/>
    <w:rsid w:val="000C6DB3"/>
    <w:rsid w:val="000C719B"/>
    <w:rsid w:val="000C782F"/>
    <w:rsid w:val="000D157C"/>
    <w:rsid w:val="000D1DA4"/>
    <w:rsid w:val="000D309A"/>
    <w:rsid w:val="000D43C0"/>
    <w:rsid w:val="000D4580"/>
    <w:rsid w:val="000D5FBD"/>
    <w:rsid w:val="000D6135"/>
    <w:rsid w:val="000D6F7D"/>
    <w:rsid w:val="000D79B9"/>
    <w:rsid w:val="000E07AB"/>
    <w:rsid w:val="000E110E"/>
    <w:rsid w:val="000E182A"/>
    <w:rsid w:val="000E2254"/>
    <w:rsid w:val="000E34F3"/>
    <w:rsid w:val="000E37BB"/>
    <w:rsid w:val="000E4C52"/>
    <w:rsid w:val="000E55D4"/>
    <w:rsid w:val="000E596A"/>
    <w:rsid w:val="000E6B9E"/>
    <w:rsid w:val="000F2547"/>
    <w:rsid w:val="000F3278"/>
    <w:rsid w:val="000F3371"/>
    <w:rsid w:val="000F3D5A"/>
    <w:rsid w:val="000F3E98"/>
    <w:rsid w:val="000F40FA"/>
    <w:rsid w:val="000F7299"/>
    <w:rsid w:val="00102200"/>
    <w:rsid w:val="00104EDF"/>
    <w:rsid w:val="00106068"/>
    <w:rsid w:val="00107137"/>
    <w:rsid w:val="00107148"/>
    <w:rsid w:val="00110038"/>
    <w:rsid w:val="0011012E"/>
    <w:rsid w:val="001103E9"/>
    <w:rsid w:val="0011041C"/>
    <w:rsid w:val="00111AB2"/>
    <w:rsid w:val="00112A0D"/>
    <w:rsid w:val="00113072"/>
    <w:rsid w:val="00113663"/>
    <w:rsid w:val="001146E0"/>
    <w:rsid w:val="00115130"/>
    <w:rsid w:val="00116B8E"/>
    <w:rsid w:val="00117854"/>
    <w:rsid w:val="00117D5D"/>
    <w:rsid w:val="00120081"/>
    <w:rsid w:val="001220C2"/>
    <w:rsid w:val="001229D3"/>
    <w:rsid w:val="00122B71"/>
    <w:rsid w:val="00123125"/>
    <w:rsid w:val="0012359F"/>
    <w:rsid w:val="0012459F"/>
    <w:rsid w:val="00125150"/>
    <w:rsid w:val="00125CC4"/>
    <w:rsid w:val="001311A5"/>
    <w:rsid w:val="00131FEE"/>
    <w:rsid w:val="0013335E"/>
    <w:rsid w:val="00133F91"/>
    <w:rsid w:val="00134222"/>
    <w:rsid w:val="0013546C"/>
    <w:rsid w:val="0013552F"/>
    <w:rsid w:val="0013603A"/>
    <w:rsid w:val="00136B40"/>
    <w:rsid w:val="00136C2D"/>
    <w:rsid w:val="00142F02"/>
    <w:rsid w:val="00144D59"/>
    <w:rsid w:val="001472F4"/>
    <w:rsid w:val="00147B6B"/>
    <w:rsid w:val="001511D9"/>
    <w:rsid w:val="00151D57"/>
    <w:rsid w:val="0015244F"/>
    <w:rsid w:val="00152524"/>
    <w:rsid w:val="00152E72"/>
    <w:rsid w:val="001536BA"/>
    <w:rsid w:val="00154189"/>
    <w:rsid w:val="0015486D"/>
    <w:rsid w:val="00154968"/>
    <w:rsid w:val="00154E0D"/>
    <w:rsid w:val="00156762"/>
    <w:rsid w:val="00156A60"/>
    <w:rsid w:val="00157B50"/>
    <w:rsid w:val="00157D80"/>
    <w:rsid w:val="0016073A"/>
    <w:rsid w:val="00160A6F"/>
    <w:rsid w:val="00160C29"/>
    <w:rsid w:val="00160F7D"/>
    <w:rsid w:val="00161A6F"/>
    <w:rsid w:val="0016394E"/>
    <w:rsid w:val="0016401B"/>
    <w:rsid w:val="00166B6B"/>
    <w:rsid w:val="001671B1"/>
    <w:rsid w:val="00167BD4"/>
    <w:rsid w:val="00167D59"/>
    <w:rsid w:val="00170FC5"/>
    <w:rsid w:val="00171823"/>
    <w:rsid w:val="00172449"/>
    <w:rsid w:val="0017267A"/>
    <w:rsid w:val="00172EAB"/>
    <w:rsid w:val="0017533F"/>
    <w:rsid w:val="00176370"/>
    <w:rsid w:val="00177C3C"/>
    <w:rsid w:val="00177DE2"/>
    <w:rsid w:val="001808E4"/>
    <w:rsid w:val="00181151"/>
    <w:rsid w:val="00182222"/>
    <w:rsid w:val="00182C97"/>
    <w:rsid w:val="0018347D"/>
    <w:rsid w:val="0018364C"/>
    <w:rsid w:val="0018610B"/>
    <w:rsid w:val="00186AB6"/>
    <w:rsid w:val="00187D20"/>
    <w:rsid w:val="00187DC9"/>
    <w:rsid w:val="00190898"/>
    <w:rsid w:val="0019295D"/>
    <w:rsid w:val="00193E67"/>
    <w:rsid w:val="001943FF"/>
    <w:rsid w:val="00196F92"/>
    <w:rsid w:val="00197B33"/>
    <w:rsid w:val="001A0119"/>
    <w:rsid w:val="001A0AAA"/>
    <w:rsid w:val="001A1C65"/>
    <w:rsid w:val="001A1CCD"/>
    <w:rsid w:val="001A24DA"/>
    <w:rsid w:val="001A3727"/>
    <w:rsid w:val="001A4BAB"/>
    <w:rsid w:val="001A675F"/>
    <w:rsid w:val="001A6BFB"/>
    <w:rsid w:val="001B0927"/>
    <w:rsid w:val="001B16AC"/>
    <w:rsid w:val="001B3F66"/>
    <w:rsid w:val="001B4CAD"/>
    <w:rsid w:val="001B66F6"/>
    <w:rsid w:val="001C0B9D"/>
    <w:rsid w:val="001C0DBD"/>
    <w:rsid w:val="001C1046"/>
    <w:rsid w:val="001C1D11"/>
    <w:rsid w:val="001C226A"/>
    <w:rsid w:val="001C379B"/>
    <w:rsid w:val="001C4952"/>
    <w:rsid w:val="001C59AF"/>
    <w:rsid w:val="001C5D37"/>
    <w:rsid w:val="001C702C"/>
    <w:rsid w:val="001D08FD"/>
    <w:rsid w:val="001D0C7D"/>
    <w:rsid w:val="001D141B"/>
    <w:rsid w:val="001D49AA"/>
    <w:rsid w:val="001D5520"/>
    <w:rsid w:val="001D56B8"/>
    <w:rsid w:val="001D5E96"/>
    <w:rsid w:val="001D606E"/>
    <w:rsid w:val="001D7CF6"/>
    <w:rsid w:val="001E027F"/>
    <w:rsid w:val="001E0DED"/>
    <w:rsid w:val="001E3D7C"/>
    <w:rsid w:val="001E4760"/>
    <w:rsid w:val="001E5495"/>
    <w:rsid w:val="001E7080"/>
    <w:rsid w:val="001F11CA"/>
    <w:rsid w:val="001F1682"/>
    <w:rsid w:val="001F43F7"/>
    <w:rsid w:val="001F462A"/>
    <w:rsid w:val="001F481E"/>
    <w:rsid w:val="001F4C9D"/>
    <w:rsid w:val="001F514F"/>
    <w:rsid w:val="001F6B5F"/>
    <w:rsid w:val="001F777E"/>
    <w:rsid w:val="001F79D2"/>
    <w:rsid w:val="001F7C1A"/>
    <w:rsid w:val="00200E33"/>
    <w:rsid w:val="00200E80"/>
    <w:rsid w:val="00201796"/>
    <w:rsid w:val="00202441"/>
    <w:rsid w:val="0020245D"/>
    <w:rsid w:val="00202A13"/>
    <w:rsid w:val="0020337F"/>
    <w:rsid w:val="00203A5D"/>
    <w:rsid w:val="00205185"/>
    <w:rsid w:val="00205645"/>
    <w:rsid w:val="00206467"/>
    <w:rsid w:val="0020674C"/>
    <w:rsid w:val="002069DC"/>
    <w:rsid w:val="00206E2D"/>
    <w:rsid w:val="00207D41"/>
    <w:rsid w:val="0021028D"/>
    <w:rsid w:val="00210DE6"/>
    <w:rsid w:val="002122AA"/>
    <w:rsid w:val="00213C64"/>
    <w:rsid w:val="0021447C"/>
    <w:rsid w:val="0021598A"/>
    <w:rsid w:val="00215CA4"/>
    <w:rsid w:val="00217A77"/>
    <w:rsid w:val="00220319"/>
    <w:rsid w:val="00222FD5"/>
    <w:rsid w:val="0022391B"/>
    <w:rsid w:val="00223D03"/>
    <w:rsid w:val="0022505A"/>
    <w:rsid w:val="002254BB"/>
    <w:rsid w:val="00225687"/>
    <w:rsid w:val="00225EDA"/>
    <w:rsid w:val="00225F99"/>
    <w:rsid w:val="002262BF"/>
    <w:rsid w:val="00227A54"/>
    <w:rsid w:val="00230919"/>
    <w:rsid w:val="00231F5F"/>
    <w:rsid w:val="0023369E"/>
    <w:rsid w:val="00234A82"/>
    <w:rsid w:val="00234BAE"/>
    <w:rsid w:val="0023552E"/>
    <w:rsid w:val="00235DB7"/>
    <w:rsid w:val="00236E76"/>
    <w:rsid w:val="00240DCC"/>
    <w:rsid w:val="00241B39"/>
    <w:rsid w:val="002424D1"/>
    <w:rsid w:val="00242DC8"/>
    <w:rsid w:val="00242E75"/>
    <w:rsid w:val="00243D03"/>
    <w:rsid w:val="002445B6"/>
    <w:rsid w:val="00244C05"/>
    <w:rsid w:val="0024674E"/>
    <w:rsid w:val="002470E4"/>
    <w:rsid w:val="002473C1"/>
    <w:rsid w:val="002501DE"/>
    <w:rsid w:val="002522FC"/>
    <w:rsid w:val="00252ED5"/>
    <w:rsid w:val="00253A56"/>
    <w:rsid w:val="00254218"/>
    <w:rsid w:val="00254250"/>
    <w:rsid w:val="00254F3A"/>
    <w:rsid w:val="002569AC"/>
    <w:rsid w:val="00257998"/>
    <w:rsid w:val="002612A7"/>
    <w:rsid w:val="00261397"/>
    <w:rsid w:val="002640E5"/>
    <w:rsid w:val="00264E2B"/>
    <w:rsid w:val="00266980"/>
    <w:rsid w:val="00271210"/>
    <w:rsid w:val="002736C5"/>
    <w:rsid w:val="002742A8"/>
    <w:rsid w:val="00275376"/>
    <w:rsid w:val="002754F0"/>
    <w:rsid w:val="00275C4C"/>
    <w:rsid w:val="00275E47"/>
    <w:rsid w:val="00280853"/>
    <w:rsid w:val="00280E6B"/>
    <w:rsid w:val="00281FB0"/>
    <w:rsid w:val="0028462B"/>
    <w:rsid w:val="00286D3B"/>
    <w:rsid w:val="002877FF"/>
    <w:rsid w:val="00290172"/>
    <w:rsid w:val="00290CAE"/>
    <w:rsid w:val="00293BE5"/>
    <w:rsid w:val="002944F9"/>
    <w:rsid w:val="002945AA"/>
    <w:rsid w:val="00294F45"/>
    <w:rsid w:val="00296407"/>
    <w:rsid w:val="00297A6B"/>
    <w:rsid w:val="002A1130"/>
    <w:rsid w:val="002A183D"/>
    <w:rsid w:val="002A219F"/>
    <w:rsid w:val="002A259C"/>
    <w:rsid w:val="002A28AE"/>
    <w:rsid w:val="002A2BC7"/>
    <w:rsid w:val="002A5374"/>
    <w:rsid w:val="002A581C"/>
    <w:rsid w:val="002B031C"/>
    <w:rsid w:val="002B101B"/>
    <w:rsid w:val="002B23E3"/>
    <w:rsid w:val="002B2867"/>
    <w:rsid w:val="002B2909"/>
    <w:rsid w:val="002B3038"/>
    <w:rsid w:val="002B314D"/>
    <w:rsid w:val="002B3348"/>
    <w:rsid w:val="002B34F5"/>
    <w:rsid w:val="002B3EA6"/>
    <w:rsid w:val="002B5074"/>
    <w:rsid w:val="002B5E22"/>
    <w:rsid w:val="002B65E4"/>
    <w:rsid w:val="002B7BFB"/>
    <w:rsid w:val="002C0453"/>
    <w:rsid w:val="002C1A4D"/>
    <w:rsid w:val="002C1A67"/>
    <w:rsid w:val="002C25F7"/>
    <w:rsid w:val="002C388E"/>
    <w:rsid w:val="002C3A7A"/>
    <w:rsid w:val="002C3EC3"/>
    <w:rsid w:val="002C3EC6"/>
    <w:rsid w:val="002C5425"/>
    <w:rsid w:val="002C5D7C"/>
    <w:rsid w:val="002C6059"/>
    <w:rsid w:val="002C672C"/>
    <w:rsid w:val="002C6E41"/>
    <w:rsid w:val="002D0A59"/>
    <w:rsid w:val="002D2767"/>
    <w:rsid w:val="002D34ED"/>
    <w:rsid w:val="002D3BC9"/>
    <w:rsid w:val="002D421A"/>
    <w:rsid w:val="002D5B55"/>
    <w:rsid w:val="002D6D4C"/>
    <w:rsid w:val="002D71E9"/>
    <w:rsid w:val="002D7BDB"/>
    <w:rsid w:val="002E109B"/>
    <w:rsid w:val="002E148E"/>
    <w:rsid w:val="002E1678"/>
    <w:rsid w:val="002E1AD4"/>
    <w:rsid w:val="002E242E"/>
    <w:rsid w:val="002E290A"/>
    <w:rsid w:val="002E2B03"/>
    <w:rsid w:val="002E2B64"/>
    <w:rsid w:val="002E353F"/>
    <w:rsid w:val="002E4345"/>
    <w:rsid w:val="002E5004"/>
    <w:rsid w:val="002F0BFB"/>
    <w:rsid w:val="002F18EC"/>
    <w:rsid w:val="002F2300"/>
    <w:rsid w:val="002F23CE"/>
    <w:rsid w:val="002F25F0"/>
    <w:rsid w:val="002F2BD8"/>
    <w:rsid w:val="002F2C25"/>
    <w:rsid w:val="002F34C9"/>
    <w:rsid w:val="002F3C36"/>
    <w:rsid w:val="002F4072"/>
    <w:rsid w:val="002F4B9C"/>
    <w:rsid w:val="002F4F46"/>
    <w:rsid w:val="002F4FD1"/>
    <w:rsid w:val="002F5341"/>
    <w:rsid w:val="00300628"/>
    <w:rsid w:val="00302FFE"/>
    <w:rsid w:val="00303245"/>
    <w:rsid w:val="00303962"/>
    <w:rsid w:val="00304342"/>
    <w:rsid w:val="00305C62"/>
    <w:rsid w:val="00307665"/>
    <w:rsid w:val="003103DA"/>
    <w:rsid w:val="00310520"/>
    <w:rsid w:val="00310962"/>
    <w:rsid w:val="00311163"/>
    <w:rsid w:val="00312A5A"/>
    <w:rsid w:val="00313350"/>
    <w:rsid w:val="00313629"/>
    <w:rsid w:val="003151CF"/>
    <w:rsid w:val="003152D5"/>
    <w:rsid w:val="003154B3"/>
    <w:rsid w:val="003158E1"/>
    <w:rsid w:val="003170BF"/>
    <w:rsid w:val="00317F78"/>
    <w:rsid w:val="00320423"/>
    <w:rsid w:val="003204D0"/>
    <w:rsid w:val="00321A84"/>
    <w:rsid w:val="00322055"/>
    <w:rsid w:val="0032256C"/>
    <w:rsid w:val="003225E7"/>
    <w:rsid w:val="00322947"/>
    <w:rsid w:val="00323397"/>
    <w:rsid w:val="00325597"/>
    <w:rsid w:val="003258CB"/>
    <w:rsid w:val="00326739"/>
    <w:rsid w:val="0033126C"/>
    <w:rsid w:val="0033157B"/>
    <w:rsid w:val="00331603"/>
    <w:rsid w:val="00331716"/>
    <w:rsid w:val="00331A57"/>
    <w:rsid w:val="00331E19"/>
    <w:rsid w:val="00332151"/>
    <w:rsid w:val="003329BB"/>
    <w:rsid w:val="00334B35"/>
    <w:rsid w:val="00334C60"/>
    <w:rsid w:val="00335EB1"/>
    <w:rsid w:val="003361A7"/>
    <w:rsid w:val="00336662"/>
    <w:rsid w:val="00340A2D"/>
    <w:rsid w:val="00342230"/>
    <w:rsid w:val="003430DE"/>
    <w:rsid w:val="003435AB"/>
    <w:rsid w:val="003459F7"/>
    <w:rsid w:val="00346376"/>
    <w:rsid w:val="00346E6F"/>
    <w:rsid w:val="0035005B"/>
    <w:rsid w:val="00351016"/>
    <w:rsid w:val="00352A22"/>
    <w:rsid w:val="00353155"/>
    <w:rsid w:val="003539D7"/>
    <w:rsid w:val="00353D57"/>
    <w:rsid w:val="003562DB"/>
    <w:rsid w:val="00356B45"/>
    <w:rsid w:val="003579D8"/>
    <w:rsid w:val="00357EBD"/>
    <w:rsid w:val="00360FA1"/>
    <w:rsid w:val="00362E5C"/>
    <w:rsid w:val="00362E8F"/>
    <w:rsid w:val="00362FEB"/>
    <w:rsid w:val="003636A0"/>
    <w:rsid w:val="00364D57"/>
    <w:rsid w:val="00364DE5"/>
    <w:rsid w:val="00365E19"/>
    <w:rsid w:val="00367492"/>
    <w:rsid w:val="003678AA"/>
    <w:rsid w:val="00367A2A"/>
    <w:rsid w:val="00370396"/>
    <w:rsid w:val="00371423"/>
    <w:rsid w:val="00372ABA"/>
    <w:rsid w:val="00372CB5"/>
    <w:rsid w:val="00372D4A"/>
    <w:rsid w:val="003739F3"/>
    <w:rsid w:val="00373AEE"/>
    <w:rsid w:val="003743FF"/>
    <w:rsid w:val="00374775"/>
    <w:rsid w:val="00374895"/>
    <w:rsid w:val="0037563B"/>
    <w:rsid w:val="0037588C"/>
    <w:rsid w:val="00375D7A"/>
    <w:rsid w:val="00377030"/>
    <w:rsid w:val="003803E4"/>
    <w:rsid w:val="003805E8"/>
    <w:rsid w:val="00381AB1"/>
    <w:rsid w:val="00381F33"/>
    <w:rsid w:val="00382BAB"/>
    <w:rsid w:val="00384CDF"/>
    <w:rsid w:val="003855AE"/>
    <w:rsid w:val="00385A13"/>
    <w:rsid w:val="00386528"/>
    <w:rsid w:val="00386A44"/>
    <w:rsid w:val="00386CC5"/>
    <w:rsid w:val="00387005"/>
    <w:rsid w:val="0038720B"/>
    <w:rsid w:val="00387855"/>
    <w:rsid w:val="00390D25"/>
    <w:rsid w:val="003917EA"/>
    <w:rsid w:val="00392800"/>
    <w:rsid w:val="00392929"/>
    <w:rsid w:val="003930B3"/>
    <w:rsid w:val="00393179"/>
    <w:rsid w:val="00393719"/>
    <w:rsid w:val="003949C4"/>
    <w:rsid w:val="00394AFB"/>
    <w:rsid w:val="003957BA"/>
    <w:rsid w:val="0039667A"/>
    <w:rsid w:val="003A123C"/>
    <w:rsid w:val="003A2358"/>
    <w:rsid w:val="003A3705"/>
    <w:rsid w:val="003B3A02"/>
    <w:rsid w:val="003B3BDA"/>
    <w:rsid w:val="003B4CF1"/>
    <w:rsid w:val="003B5095"/>
    <w:rsid w:val="003B5D3B"/>
    <w:rsid w:val="003B62E0"/>
    <w:rsid w:val="003B78B6"/>
    <w:rsid w:val="003C08B5"/>
    <w:rsid w:val="003C1627"/>
    <w:rsid w:val="003C1A6A"/>
    <w:rsid w:val="003C33D5"/>
    <w:rsid w:val="003C3DF8"/>
    <w:rsid w:val="003C58AC"/>
    <w:rsid w:val="003C7421"/>
    <w:rsid w:val="003C7B9C"/>
    <w:rsid w:val="003D0E91"/>
    <w:rsid w:val="003D0F7D"/>
    <w:rsid w:val="003D12F4"/>
    <w:rsid w:val="003D1D05"/>
    <w:rsid w:val="003D22C7"/>
    <w:rsid w:val="003D2F64"/>
    <w:rsid w:val="003D320A"/>
    <w:rsid w:val="003D5123"/>
    <w:rsid w:val="003D5F7D"/>
    <w:rsid w:val="003D6774"/>
    <w:rsid w:val="003D6888"/>
    <w:rsid w:val="003D754C"/>
    <w:rsid w:val="003D7B1B"/>
    <w:rsid w:val="003E04D3"/>
    <w:rsid w:val="003E2243"/>
    <w:rsid w:val="003E2370"/>
    <w:rsid w:val="003E299D"/>
    <w:rsid w:val="003E29E2"/>
    <w:rsid w:val="003E2F80"/>
    <w:rsid w:val="003E4126"/>
    <w:rsid w:val="003E483B"/>
    <w:rsid w:val="003E6275"/>
    <w:rsid w:val="003E6630"/>
    <w:rsid w:val="003E68B7"/>
    <w:rsid w:val="003F139E"/>
    <w:rsid w:val="003F1A56"/>
    <w:rsid w:val="003F1B95"/>
    <w:rsid w:val="003F5C60"/>
    <w:rsid w:val="003F61EF"/>
    <w:rsid w:val="003F7638"/>
    <w:rsid w:val="003F78CE"/>
    <w:rsid w:val="003F7A14"/>
    <w:rsid w:val="003F7F5C"/>
    <w:rsid w:val="00400197"/>
    <w:rsid w:val="004006B1"/>
    <w:rsid w:val="00402F60"/>
    <w:rsid w:val="00403054"/>
    <w:rsid w:val="004040D0"/>
    <w:rsid w:val="004049EE"/>
    <w:rsid w:val="00404AA9"/>
    <w:rsid w:val="00404C98"/>
    <w:rsid w:val="00405259"/>
    <w:rsid w:val="00407133"/>
    <w:rsid w:val="00411872"/>
    <w:rsid w:val="0041200F"/>
    <w:rsid w:val="00413908"/>
    <w:rsid w:val="00414CFC"/>
    <w:rsid w:val="0041510B"/>
    <w:rsid w:val="004153E6"/>
    <w:rsid w:val="00416920"/>
    <w:rsid w:val="00417502"/>
    <w:rsid w:val="00420543"/>
    <w:rsid w:val="00420C84"/>
    <w:rsid w:val="00422ABC"/>
    <w:rsid w:val="0042302B"/>
    <w:rsid w:val="00423DAC"/>
    <w:rsid w:val="00424B64"/>
    <w:rsid w:val="00425287"/>
    <w:rsid w:val="00425703"/>
    <w:rsid w:val="00425EC0"/>
    <w:rsid w:val="0042685F"/>
    <w:rsid w:val="00431751"/>
    <w:rsid w:val="0043180C"/>
    <w:rsid w:val="00431CC1"/>
    <w:rsid w:val="00432EC5"/>
    <w:rsid w:val="00435280"/>
    <w:rsid w:val="00435EEF"/>
    <w:rsid w:val="004360D3"/>
    <w:rsid w:val="00436DE9"/>
    <w:rsid w:val="0043723B"/>
    <w:rsid w:val="00437613"/>
    <w:rsid w:val="004378F7"/>
    <w:rsid w:val="00440A55"/>
    <w:rsid w:val="00440D4D"/>
    <w:rsid w:val="004412EF"/>
    <w:rsid w:val="004419D3"/>
    <w:rsid w:val="0044285D"/>
    <w:rsid w:val="00442B92"/>
    <w:rsid w:val="00442FE8"/>
    <w:rsid w:val="004462EA"/>
    <w:rsid w:val="00446DF8"/>
    <w:rsid w:val="004508DB"/>
    <w:rsid w:val="00450D67"/>
    <w:rsid w:val="004516F9"/>
    <w:rsid w:val="00452986"/>
    <w:rsid w:val="00453AF6"/>
    <w:rsid w:val="004553C9"/>
    <w:rsid w:val="00455E03"/>
    <w:rsid w:val="004562BD"/>
    <w:rsid w:val="004574EE"/>
    <w:rsid w:val="004604F9"/>
    <w:rsid w:val="00460801"/>
    <w:rsid w:val="00461461"/>
    <w:rsid w:val="00463FC3"/>
    <w:rsid w:val="00464FC0"/>
    <w:rsid w:val="00465809"/>
    <w:rsid w:val="00466C38"/>
    <w:rsid w:val="00467BD5"/>
    <w:rsid w:val="004706AC"/>
    <w:rsid w:val="004736D9"/>
    <w:rsid w:val="0047633E"/>
    <w:rsid w:val="004765DD"/>
    <w:rsid w:val="00481F12"/>
    <w:rsid w:val="00482522"/>
    <w:rsid w:val="0048331B"/>
    <w:rsid w:val="004848EC"/>
    <w:rsid w:val="004859E1"/>
    <w:rsid w:val="00486C0C"/>
    <w:rsid w:val="004876F4"/>
    <w:rsid w:val="00487A9D"/>
    <w:rsid w:val="00490470"/>
    <w:rsid w:val="004912B8"/>
    <w:rsid w:val="00491A13"/>
    <w:rsid w:val="00492193"/>
    <w:rsid w:val="00492962"/>
    <w:rsid w:val="0049375F"/>
    <w:rsid w:val="004938BB"/>
    <w:rsid w:val="00493966"/>
    <w:rsid w:val="00493A36"/>
    <w:rsid w:val="004949D9"/>
    <w:rsid w:val="00494F3A"/>
    <w:rsid w:val="0049644B"/>
    <w:rsid w:val="0049647E"/>
    <w:rsid w:val="00496A25"/>
    <w:rsid w:val="00496CC1"/>
    <w:rsid w:val="0049740A"/>
    <w:rsid w:val="00497CDA"/>
    <w:rsid w:val="004A0021"/>
    <w:rsid w:val="004A0131"/>
    <w:rsid w:val="004A106B"/>
    <w:rsid w:val="004A256C"/>
    <w:rsid w:val="004A3A62"/>
    <w:rsid w:val="004A4B0A"/>
    <w:rsid w:val="004A5830"/>
    <w:rsid w:val="004A5C72"/>
    <w:rsid w:val="004A5CC2"/>
    <w:rsid w:val="004A7A8E"/>
    <w:rsid w:val="004B1509"/>
    <w:rsid w:val="004B35A8"/>
    <w:rsid w:val="004B3D4E"/>
    <w:rsid w:val="004B3F5D"/>
    <w:rsid w:val="004B4532"/>
    <w:rsid w:val="004B45DB"/>
    <w:rsid w:val="004B46D7"/>
    <w:rsid w:val="004B72EA"/>
    <w:rsid w:val="004B7660"/>
    <w:rsid w:val="004C1BFD"/>
    <w:rsid w:val="004C253B"/>
    <w:rsid w:val="004C284D"/>
    <w:rsid w:val="004C286A"/>
    <w:rsid w:val="004C2EBC"/>
    <w:rsid w:val="004C3238"/>
    <w:rsid w:val="004C563B"/>
    <w:rsid w:val="004C5F1C"/>
    <w:rsid w:val="004C6916"/>
    <w:rsid w:val="004C6F0B"/>
    <w:rsid w:val="004C7B77"/>
    <w:rsid w:val="004D13BE"/>
    <w:rsid w:val="004D1C9B"/>
    <w:rsid w:val="004D23D3"/>
    <w:rsid w:val="004D2D0B"/>
    <w:rsid w:val="004D329B"/>
    <w:rsid w:val="004D35F5"/>
    <w:rsid w:val="004D3BCB"/>
    <w:rsid w:val="004D4504"/>
    <w:rsid w:val="004D4A21"/>
    <w:rsid w:val="004D5F5B"/>
    <w:rsid w:val="004D6D87"/>
    <w:rsid w:val="004D7CC9"/>
    <w:rsid w:val="004E063A"/>
    <w:rsid w:val="004E1880"/>
    <w:rsid w:val="004E19DB"/>
    <w:rsid w:val="004E3435"/>
    <w:rsid w:val="004E3CD3"/>
    <w:rsid w:val="004E4E6F"/>
    <w:rsid w:val="004E6BBE"/>
    <w:rsid w:val="004F0672"/>
    <w:rsid w:val="004F0BAC"/>
    <w:rsid w:val="004F2320"/>
    <w:rsid w:val="004F2D8B"/>
    <w:rsid w:val="004F3233"/>
    <w:rsid w:val="004F3587"/>
    <w:rsid w:val="004F5451"/>
    <w:rsid w:val="004F5C77"/>
    <w:rsid w:val="004F7179"/>
    <w:rsid w:val="005005DC"/>
    <w:rsid w:val="00501068"/>
    <w:rsid w:val="00502C50"/>
    <w:rsid w:val="00503BA3"/>
    <w:rsid w:val="00504020"/>
    <w:rsid w:val="005043D9"/>
    <w:rsid w:val="0050489E"/>
    <w:rsid w:val="00506F6B"/>
    <w:rsid w:val="0050756E"/>
    <w:rsid w:val="00507DAB"/>
    <w:rsid w:val="00510899"/>
    <w:rsid w:val="005118BE"/>
    <w:rsid w:val="005138EC"/>
    <w:rsid w:val="00513CC2"/>
    <w:rsid w:val="00513FCE"/>
    <w:rsid w:val="005161DA"/>
    <w:rsid w:val="00516E82"/>
    <w:rsid w:val="0052198C"/>
    <w:rsid w:val="00521C70"/>
    <w:rsid w:val="00522414"/>
    <w:rsid w:val="0052241C"/>
    <w:rsid w:val="00523375"/>
    <w:rsid w:val="0052595E"/>
    <w:rsid w:val="0052597A"/>
    <w:rsid w:val="005261EF"/>
    <w:rsid w:val="00526BE3"/>
    <w:rsid w:val="00527275"/>
    <w:rsid w:val="00530296"/>
    <w:rsid w:val="00530ED7"/>
    <w:rsid w:val="00530FEE"/>
    <w:rsid w:val="00531555"/>
    <w:rsid w:val="005320C4"/>
    <w:rsid w:val="00532989"/>
    <w:rsid w:val="00532D3F"/>
    <w:rsid w:val="00533535"/>
    <w:rsid w:val="00534212"/>
    <w:rsid w:val="0053440A"/>
    <w:rsid w:val="00534786"/>
    <w:rsid w:val="005363BE"/>
    <w:rsid w:val="0053678C"/>
    <w:rsid w:val="00536E39"/>
    <w:rsid w:val="00541FC3"/>
    <w:rsid w:val="00545364"/>
    <w:rsid w:val="00545CDB"/>
    <w:rsid w:val="005467EF"/>
    <w:rsid w:val="00546AB4"/>
    <w:rsid w:val="00547B72"/>
    <w:rsid w:val="00550733"/>
    <w:rsid w:val="005526AB"/>
    <w:rsid w:val="0055273A"/>
    <w:rsid w:val="0055402C"/>
    <w:rsid w:val="00554926"/>
    <w:rsid w:val="00561BA2"/>
    <w:rsid w:val="0056279C"/>
    <w:rsid w:val="0056313B"/>
    <w:rsid w:val="0056382D"/>
    <w:rsid w:val="00563C9A"/>
    <w:rsid w:val="00565DEB"/>
    <w:rsid w:val="00570140"/>
    <w:rsid w:val="00570B1F"/>
    <w:rsid w:val="0057116D"/>
    <w:rsid w:val="00571CED"/>
    <w:rsid w:val="00572344"/>
    <w:rsid w:val="00573D0C"/>
    <w:rsid w:val="0057535B"/>
    <w:rsid w:val="00576CF2"/>
    <w:rsid w:val="00577412"/>
    <w:rsid w:val="0058119A"/>
    <w:rsid w:val="00582D4A"/>
    <w:rsid w:val="00583CF5"/>
    <w:rsid w:val="00583E0E"/>
    <w:rsid w:val="005845EA"/>
    <w:rsid w:val="00584CB1"/>
    <w:rsid w:val="005866D7"/>
    <w:rsid w:val="00591534"/>
    <w:rsid w:val="005915B9"/>
    <w:rsid w:val="0059277A"/>
    <w:rsid w:val="005949DD"/>
    <w:rsid w:val="00594B6D"/>
    <w:rsid w:val="00594C41"/>
    <w:rsid w:val="00594D2B"/>
    <w:rsid w:val="005966C9"/>
    <w:rsid w:val="005969E0"/>
    <w:rsid w:val="005970CA"/>
    <w:rsid w:val="0059791C"/>
    <w:rsid w:val="00597D0F"/>
    <w:rsid w:val="005A33CC"/>
    <w:rsid w:val="005A3C7C"/>
    <w:rsid w:val="005A52F2"/>
    <w:rsid w:val="005A5E34"/>
    <w:rsid w:val="005A5EDB"/>
    <w:rsid w:val="005A6E85"/>
    <w:rsid w:val="005A71FD"/>
    <w:rsid w:val="005A72F2"/>
    <w:rsid w:val="005A7657"/>
    <w:rsid w:val="005B2027"/>
    <w:rsid w:val="005B5C53"/>
    <w:rsid w:val="005B5CA9"/>
    <w:rsid w:val="005B6528"/>
    <w:rsid w:val="005B7C6C"/>
    <w:rsid w:val="005C028B"/>
    <w:rsid w:val="005C035A"/>
    <w:rsid w:val="005C1961"/>
    <w:rsid w:val="005C2270"/>
    <w:rsid w:val="005C278F"/>
    <w:rsid w:val="005C2841"/>
    <w:rsid w:val="005C74AE"/>
    <w:rsid w:val="005C7F5F"/>
    <w:rsid w:val="005D111C"/>
    <w:rsid w:val="005D2C2F"/>
    <w:rsid w:val="005D460C"/>
    <w:rsid w:val="005D6018"/>
    <w:rsid w:val="005D6C0D"/>
    <w:rsid w:val="005D6DE3"/>
    <w:rsid w:val="005E037C"/>
    <w:rsid w:val="005E0639"/>
    <w:rsid w:val="005E1C04"/>
    <w:rsid w:val="005E24E3"/>
    <w:rsid w:val="005E539C"/>
    <w:rsid w:val="005E6236"/>
    <w:rsid w:val="005E74BB"/>
    <w:rsid w:val="005E7734"/>
    <w:rsid w:val="005E7EA2"/>
    <w:rsid w:val="005E7F68"/>
    <w:rsid w:val="005F1561"/>
    <w:rsid w:val="005F1A1D"/>
    <w:rsid w:val="005F2F30"/>
    <w:rsid w:val="005F344D"/>
    <w:rsid w:val="005F4021"/>
    <w:rsid w:val="005F4CF1"/>
    <w:rsid w:val="005F539B"/>
    <w:rsid w:val="005F6B89"/>
    <w:rsid w:val="005F6D81"/>
    <w:rsid w:val="0060040A"/>
    <w:rsid w:val="00600687"/>
    <w:rsid w:val="006021C0"/>
    <w:rsid w:val="00602379"/>
    <w:rsid w:val="00603130"/>
    <w:rsid w:val="00603B7D"/>
    <w:rsid w:val="00604942"/>
    <w:rsid w:val="00605457"/>
    <w:rsid w:val="00605795"/>
    <w:rsid w:val="00605A51"/>
    <w:rsid w:val="00605AFC"/>
    <w:rsid w:val="00605E1B"/>
    <w:rsid w:val="006067A1"/>
    <w:rsid w:val="00606C6A"/>
    <w:rsid w:val="00607E2C"/>
    <w:rsid w:val="00607F9F"/>
    <w:rsid w:val="00611747"/>
    <w:rsid w:val="00611F4D"/>
    <w:rsid w:val="0061275B"/>
    <w:rsid w:val="006128B9"/>
    <w:rsid w:val="00612CCD"/>
    <w:rsid w:val="0061372B"/>
    <w:rsid w:val="0061443F"/>
    <w:rsid w:val="006146EF"/>
    <w:rsid w:val="00616A13"/>
    <w:rsid w:val="00616BAA"/>
    <w:rsid w:val="00617C30"/>
    <w:rsid w:val="00620069"/>
    <w:rsid w:val="00620099"/>
    <w:rsid w:val="006201E5"/>
    <w:rsid w:val="00621DF5"/>
    <w:rsid w:val="00623F04"/>
    <w:rsid w:val="00623F38"/>
    <w:rsid w:val="00623FD5"/>
    <w:rsid w:val="0062477D"/>
    <w:rsid w:val="00625523"/>
    <w:rsid w:val="00627C57"/>
    <w:rsid w:val="0063025B"/>
    <w:rsid w:val="0063045B"/>
    <w:rsid w:val="00630B7F"/>
    <w:rsid w:val="006317A9"/>
    <w:rsid w:val="006325C0"/>
    <w:rsid w:val="00632B39"/>
    <w:rsid w:val="00634185"/>
    <w:rsid w:val="0063463F"/>
    <w:rsid w:val="00635783"/>
    <w:rsid w:val="00635B39"/>
    <w:rsid w:val="00636705"/>
    <w:rsid w:val="00636E94"/>
    <w:rsid w:val="00636F1A"/>
    <w:rsid w:val="0063713C"/>
    <w:rsid w:val="00637541"/>
    <w:rsid w:val="00637734"/>
    <w:rsid w:val="00640D24"/>
    <w:rsid w:val="006433DB"/>
    <w:rsid w:val="00643881"/>
    <w:rsid w:val="00644763"/>
    <w:rsid w:val="006450FD"/>
    <w:rsid w:val="00645E33"/>
    <w:rsid w:val="00645EC1"/>
    <w:rsid w:val="00647CBB"/>
    <w:rsid w:val="006502BE"/>
    <w:rsid w:val="00651ACA"/>
    <w:rsid w:val="0065267E"/>
    <w:rsid w:val="00652D8D"/>
    <w:rsid w:val="00653215"/>
    <w:rsid w:val="00654E85"/>
    <w:rsid w:val="00655159"/>
    <w:rsid w:val="006566EC"/>
    <w:rsid w:val="006569D5"/>
    <w:rsid w:val="006623B6"/>
    <w:rsid w:val="00662477"/>
    <w:rsid w:val="00662C1C"/>
    <w:rsid w:val="00663813"/>
    <w:rsid w:val="0066506D"/>
    <w:rsid w:val="00665BB5"/>
    <w:rsid w:val="0066748C"/>
    <w:rsid w:val="006678A6"/>
    <w:rsid w:val="00670781"/>
    <w:rsid w:val="006716DA"/>
    <w:rsid w:val="00671B31"/>
    <w:rsid w:val="00672608"/>
    <w:rsid w:val="00673D38"/>
    <w:rsid w:val="00674543"/>
    <w:rsid w:val="0067547F"/>
    <w:rsid w:val="00675A56"/>
    <w:rsid w:val="00676175"/>
    <w:rsid w:val="006763F6"/>
    <w:rsid w:val="006772D8"/>
    <w:rsid w:val="0067794F"/>
    <w:rsid w:val="00677DEC"/>
    <w:rsid w:val="00680DB3"/>
    <w:rsid w:val="006820A9"/>
    <w:rsid w:val="006830B4"/>
    <w:rsid w:val="00683ACB"/>
    <w:rsid w:val="006850C4"/>
    <w:rsid w:val="0068528E"/>
    <w:rsid w:val="006861F4"/>
    <w:rsid w:val="0068752B"/>
    <w:rsid w:val="00690687"/>
    <w:rsid w:val="0069197E"/>
    <w:rsid w:val="006925B7"/>
    <w:rsid w:val="00692D0D"/>
    <w:rsid w:val="00693CD5"/>
    <w:rsid w:val="00693FF7"/>
    <w:rsid w:val="0069418B"/>
    <w:rsid w:val="00695470"/>
    <w:rsid w:val="00695657"/>
    <w:rsid w:val="006959A7"/>
    <w:rsid w:val="0069610A"/>
    <w:rsid w:val="006963C1"/>
    <w:rsid w:val="00697B04"/>
    <w:rsid w:val="006A0653"/>
    <w:rsid w:val="006A07C8"/>
    <w:rsid w:val="006A07D3"/>
    <w:rsid w:val="006A18C0"/>
    <w:rsid w:val="006A2EA8"/>
    <w:rsid w:val="006A468D"/>
    <w:rsid w:val="006A56C3"/>
    <w:rsid w:val="006A6506"/>
    <w:rsid w:val="006B0650"/>
    <w:rsid w:val="006B21E8"/>
    <w:rsid w:val="006B3668"/>
    <w:rsid w:val="006B423E"/>
    <w:rsid w:val="006B5A77"/>
    <w:rsid w:val="006B6328"/>
    <w:rsid w:val="006B65E1"/>
    <w:rsid w:val="006B6BC0"/>
    <w:rsid w:val="006B6BCD"/>
    <w:rsid w:val="006B74E3"/>
    <w:rsid w:val="006C00A4"/>
    <w:rsid w:val="006C1504"/>
    <w:rsid w:val="006C5598"/>
    <w:rsid w:val="006C569D"/>
    <w:rsid w:val="006C5B0B"/>
    <w:rsid w:val="006C6EF2"/>
    <w:rsid w:val="006C7B64"/>
    <w:rsid w:val="006D0485"/>
    <w:rsid w:val="006D1133"/>
    <w:rsid w:val="006D2EFB"/>
    <w:rsid w:val="006D51C4"/>
    <w:rsid w:val="006D51CD"/>
    <w:rsid w:val="006D68DE"/>
    <w:rsid w:val="006D7A54"/>
    <w:rsid w:val="006E0E92"/>
    <w:rsid w:val="006E13E3"/>
    <w:rsid w:val="006E1D78"/>
    <w:rsid w:val="006E3106"/>
    <w:rsid w:val="006E3974"/>
    <w:rsid w:val="006E481C"/>
    <w:rsid w:val="006E4BFB"/>
    <w:rsid w:val="006E5759"/>
    <w:rsid w:val="006E60FD"/>
    <w:rsid w:val="006E6106"/>
    <w:rsid w:val="006E65DA"/>
    <w:rsid w:val="006E683C"/>
    <w:rsid w:val="006E76B6"/>
    <w:rsid w:val="006F13AC"/>
    <w:rsid w:val="006F2023"/>
    <w:rsid w:val="006F2A53"/>
    <w:rsid w:val="006F2D19"/>
    <w:rsid w:val="006F319F"/>
    <w:rsid w:val="006F3998"/>
    <w:rsid w:val="006F3DB4"/>
    <w:rsid w:val="006F4EAE"/>
    <w:rsid w:val="006F5667"/>
    <w:rsid w:val="00701D1F"/>
    <w:rsid w:val="007027E5"/>
    <w:rsid w:val="00703432"/>
    <w:rsid w:val="00704CB4"/>
    <w:rsid w:val="007054A9"/>
    <w:rsid w:val="00707BD0"/>
    <w:rsid w:val="00707C67"/>
    <w:rsid w:val="0071048C"/>
    <w:rsid w:val="0071267D"/>
    <w:rsid w:val="00712EE8"/>
    <w:rsid w:val="00714CE7"/>
    <w:rsid w:val="00716587"/>
    <w:rsid w:val="0071677F"/>
    <w:rsid w:val="007168D8"/>
    <w:rsid w:val="00716F66"/>
    <w:rsid w:val="00720B25"/>
    <w:rsid w:val="007218D5"/>
    <w:rsid w:val="00722C32"/>
    <w:rsid w:val="0072373D"/>
    <w:rsid w:val="00723F73"/>
    <w:rsid w:val="00725140"/>
    <w:rsid w:val="00725EF2"/>
    <w:rsid w:val="00725F33"/>
    <w:rsid w:val="007272D9"/>
    <w:rsid w:val="0072766B"/>
    <w:rsid w:val="00727FE1"/>
    <w:rsid w:val="00730740"/>
    <w:rsid w:val="00730CED"/>
    <w:rsid w:val="00731482"/>
    <w:rsid w:val="0073296F"/>
    <w:rsid w:val="007329E6"/>
    <w:rsid w:val="00732BD0"/>
    <w:rsid w:val="007348BA"/>
    <w:rsid w:val="00734F10"/>
    <w:rsid w:val="00736020"/>
    <w:rsid w:val="00736611"/>
    <w:rsid w:val="007370B9"/>
    <w:rsid w:val="00740B50"/>
    <w:rsid w:val="00740F5B"/>
    <w:rsid w:val="00742547"/>
    <w:rsid w:val="00743266"/>
    <w:rsid w:val="007444BF"/>
    <w:rsid w:val="00744795"/>
    <w:rsid w:val="00744B27"/>
    <w:rsid w:val="00744FBA"/>
    <w:rsid w:val="007454E8"/>
    <w:rsid w:val="00745506"/>
    <w:rsid w:val="00745D82"/>
    <w:rsid w:val="007461F2"/>
    <w:rsid w:val="00747098"/>
    <w:rsid w:val="0075030A"/>
    <w:rsid w:val="007509C2"/>
    <w:rsid w:val="00750ED5"/>
    <w:rsid w:val="007510C7"/>
    <w:rsid w:val="00752720"/>
    <w:rsid w:val="0075562A"/>
    <w:rsid w:val="007559B9"/>
    <w:rsid w:val="0075637F"/>
    <w:rsid w:val="00760671"/>
    <w:rsid w:val="00760D78"/>
    <w:rsid w:val="0076111C"/>
    <w:rsid w:val="00763459"/>
    <w:rsid w:val="0076381D"/>
    <w:rsid w:val="00763B0D"/>
    <w:rsid w:val="00763C42"/>
    <w:rsid w:val="00763F1D"/>
    <w:rsid w:val="0076411D"/>
    <w:rsid w:val="007663E3"/>
    <w:rsid w:val="00767A89"/>
    <w:rsid w:val="00770582"/>
    <w:rsid w:val="00770EB6"/>
    <w:rsid w:val="00771874"/>
    <w:rsid w:val="0077321F"/>
    <w:rsid w:val="00773D1B"/>
    <w:rsid w:val="00774BCE"/>
    <w:rsid w:val="00775B0F"/>
    <w:rsid w:val="00775B33"/>
    <w:rsid w:val="007763E7"/>
    <w:rsid w:val="00776CFC"/>
    <w:rsid w:val="0077743F"/>
    <w:rsid w:val="0077763A"/>
    <w:rsid w:val="007808CF"/>
    <w:rsid w:val="00780CFA"/>
    <w:rsid w:val="00781F3A"/>
    <w:rsid w:val="007820A0"/>
    <w:rsid w:val="0078367F"/>
    <w:rsid w:val="00783B37"/>
    <w:rsid w:val="00783BDE"/>
    <w:rsid w:val="00784B97"/>
    <w:rsid w:val="00787CC1"/>
    <w:rsid w:val="00790813"/>
    <w:rsid w:val="00790883"/>
    <w:rsid w:val="00790C12"/>
    <w:rsid w:val="00791BBA"/>
    <w:rsid w:val="00791D6A"/>
    <w:rsid w:val="00792209"/>
    <w:rsid w:val="00793C00"/>
    <w:rsid w:val="00793EA2"/>
    <w:rsid w:val="00794B97"/>
    <w:rsid w:val="007953F8"/>
    <w:rsid w:val="00796C5A"/>
    <w:rsid w:val="007A0A37"/>
    <w:rsid w:val="007A11A2"/>
    <w:rsid w:val="007A1D28"/>
    <w:rsid w:val="007A39C0"/>
    <w:rsid w:val="007A407A"/>
    <w:rsid w:val="007A50BB"/>
    <w:rsid w:val="007A5989"/>
    <w:rsid w:val="007A5C42"/>
    <w:rsid w:val="007A62D8"/>
    <w:rsid w:val="007A6467"/>
    <w:rsid w:val="007A6C74"/>
    <w:rsid w:val="007A6CCB"/>
    <w:rsid w:val="007A746B"/>
    <w:rsid w:val="007B007B"/>
    <w:rsid w:val="007B03A7"/>
    <w:rsid w:val="007B10AF"/>
    <w:rsid w:val="007B2A33"/>
    <w:rsid w:val="007B39FF"/>
    <w:rsid w:val="007B44FF"/>
    <w:rsid w:val="007B455E"/>
    <w:rsid w:val="007B4E71"/>
    <w:rsid w:val="007B670F"/>
    <w:rsid w:val="007B6765"/>
    <w:rsid w:val="007B6E42"/>
    <w:rsid w:val="007B76EF"/>
    <w:rsid w:val="007C076E"/>
    <w:rsid w:val="007C4B41"/>
    <w:rsid w:val="007C74B3"/>
    <w:rsid w:val="007C76A1"/>
    <w:rsid w:val="007D018B"/>
    <w:rsid w:val="007D032F"/>
    <w:rsid w:val="007D0917"/>
    <w:rsid w:val="007D0AB5"/>
    <w:rsid w:val="007D15E2"/>
    <w:rsid w:val="007D26E2"/>
    <w:rsid w:val="007D336E"/>
    <w:rsid w:val="007D37AD"/>
    <w:rsid w:val="007D4349"/>
    <w:rsid w:val="007D4577"/>
    <w:rsid w:val="007D4F9B"/>
    <w:rsid w:val="007D52D2"/>
    <w:rsid w:val="007D7D5D"/>
    <w:rsid w:val="007D7D83"/>
    <w:rsid w:val="007E0478"/>
    <w:rsid w:val="007E0F5E"/>
    <w:rsid w:val="007E1248"/>
    <w:rsid w:val="007E1832"/>
    <w:rsid w:val="007E1A1B"/>
    <w:rsid w:val="007E3932"/>
    <w:rsid w:val="007E3AFC"/>
    <w:rsid w:val="007E5185"/>
    <w:rsid w:val="007E5B2E"/>
    <w:rsid w:val="007E618E"/>
    <w:rsid w:val="007E6559"/>
    <w:rsid w:val="007E6988"/>
    <w:rsid w:val="007E7319"/>
    <w:rsid w:val="007E7D1B"/>
    <w:rsid w:val="007F0A2D"/>
    <w:rsid w:val="007F0D35"/>
    <w:rsid w:val="007F0D66"/>
    <w:rsid w:val="007F1B94"/>
    <w:rsid w:val="007F204B"/>
    <w:rsid w:val="007F232E"/>
    <w:rsid w:val="007F2AA3"/>
    <w:rsid w:val="007F2CCF"/>
    <w:rsid w:val="007F3DEE"/>
    <w:rsid w:val="007F4107"/>
    <w:rsid w:val="007F4142"/>
    <w:rsid w:val="007F48EC"/>
    <w:rsid w:val="007F5424"/>
    <w:rsid w:val="007F6830"/>
    <w:rsid w:val="007F6D93"/>
    <w:rsid w:val="008004E6"/>
    <w:rsid w:val="008020C8"/>
    <w:rsid w:val="008023D2"/>
    <w:rsid w:val="00802C93"/>
    <w:rsid w:val="00803FF4"/>
    <w:rsid w:val="0080437C"/>
    <w:rsid w:val="00805D90"/>
    <w:rsid w:val="00805E10"/>
    <w:rsid w:val="00806A4C"/>
    <w:rsid w:val="00807832"/>
    <w:rsid w:val="00810CC4"/>
    <w:rsid w:val="00811918"/>
    <w:rsid w:val="00811A63"/>
    <w:rsid w:val="0081285F"/>
    <w:rsid w:val="00813167"/>
    <w:rsid w:val="00813695"/>
    <w:rsid w:val="00815BF3"/>
    <w:rsid w:val="0081768A"/>
    <w:rsid w:val="00817821"/>
    <w:rsid w:val="0081796A"/>
    <w:rsid w:val="00820577"/>
    <w:rsid w:val="00821D67"/>
    <w:rsid w:val="00821D89"/>
    <w:rsid w:val="00823A50"/>
    <w:rsid w:val="00823F42"/>
    <w:rsid w:val="00826021"/>
    <w:rsid w:val="0082785C"/>
    <w:rsid w:val="008279F1"/>
    <w:rsid w:val="00830807"/>
    <w:rsid w:val="00831FF6"/>
    <w:rsid w:val="008335E9"/>
    <w:rsid w:val="00833A97"/>
    <w:rsid w:val="00834D68"/>
    <w:rsid w:val="00836767"/>
    <w:rsid w:val="00836A53"/>
    <w:rsid w:val="00836ABD"/>
    <w:rsid w:val="00836EE8"/>
    <w:rsid w:val="00836F34"/>
    <w:rsid w:val="0083765C"/>
    <w:rsid w:val="00840659"/>
    <w:rsid w:val="008414D4"/>
    <w:rsid w:val="008416FE"/>
    <w:rsid w:val="008425CE"/>
    <w:rsid w:val="00843359"/>
    <w:rsid w:val="00843395"/>
    <w:rsid w:val="0084362E"/>
    <w:rsid w:val="00844498"/>
    <w:rsid w:val="00844740"/>
    <w:rsid w:val="00844F5B"/>
    <w:rsid w:val="008458DF"/>
    <w:rsid w:val="008461DD"/>
    <w:rsid w:val="00846491"/>
    <w:rsid w:val="008467B3"/>
    <w:rsid w:val="0084752E"/>
    <w:rsid w:val="00852970"/>
    <w:rsid w:val="0085330E"/>
    <w:rsid w:val="00854226"/>
    <w:rsid w:val="0085464F"/>
    <w:rsid w:val="0085619B"/>
    <w:rsid w:val="00857219"/>
    <w:rsid w:val="0085776C"/>
    <w:rsid w:val="00860FCF"/>
    <w:rsid w:val="00861685"/>
    <w:rsid w:val="00862EFA"/>
    <w:rsid w:val="0086406C"/>
    <w:rsid w:val="00864DFE"/>
    <w:rsid w:val="00865AB0"/>
    <w:rsid w:val="00866A2C"/>
    <w:rsid w:val="00867328"/>
    <w:rsid w:val="008676B4"/>
    <w:rsid w:val="00867706"/>
    <w:rsid w:val="00871411"/>
    <w:rsid w:val="00871B6A"/>
    <w:rsid w:val="008734EE"/>
    <w:rsid w:val="00873DAF"/>
    <w:rsid w:val="00874DB6"/>
    <w:rsid w:val="0087543A"/>
    <w:rsid w:val="00875F40"/>
    <w:rsid w:val="00877426"/>
    <w:rsid w:val="008776FE"/>
    <w:rsid w:val="00877D3B"/>
    <w:rsid w:val="0088010C"/>
    <w:rsid w:val="0088053C"/>
    <w:rsid w:val="00881DFA"/>
    <w:rsid w:val="008824C0"/>
    <w:rsid w:val="008827AC"/>
    <w:rsid w:val="00882A37"/>
    <w:rsid w:val="00882CF3"/>
    <w:rsid w:val="00883EED"/>
    <w:rsid w:val="008843BD"/>
    <w:rsid w:val="008872F1"/>
    <w:rsid w:val="0089097E"/>
    <w:rsid w:val="008950B0"/>
    <w:rsid w:val="00895295"/>
    <w:rsid w:val="00895DA4"/>
    <w:rsid w:val="00895FB6"/>
    <w:rsid w:val="008963D6"/>
    <w:rsid w:val="00896B71"/>
    <w:rsid w:val="008A0448"/>
    <w:rsid w:val="008A1BD4"/>
    <w:rsid w:val="008A30C1"/>
    <w:rsid w:val="008A32A3"/>
    <w:rsid w:val="008A56F5"/>
    <w:rsid w:val="008A636C"/>
    <w:rsid w:val="008A73B0"/>
    <w:rsid w:val="008B0B81"/>
    <w:rsid w:val="008B21DB"/>
    <w:rsid w:val="008B276D"/>
    <w:rsid w:val="008B31B0"/>
    <w:rsid w:val="008B684D"/>
    <w:rsid w:val="008B721D"/>
    <w:rsid w:val="008C2819"/>
    <w:rsid w:val="008C299B"/>
    <w:rsid w:val="008C32E0"/>
    <w:rsid w:val="008C3F16"/>
    <w:rsid w:val="008C4E59"/>
    <w:rsid w:val="008C4F91"/>
    <w:rsid w:val="008C5A32"/>
    <w:rsid w:val="008C5D52"/>
    <w:rsid w:val="008C616D"/>
    <w:rsid w:val="008C7293"/>
    <w:rsid w:val="008C7405"/>
    <w:rsid w:val="008D04D2"/>
    <w:rsid w:val="008D1931"/>
    <w:rsid w:val="008D1C75"/>
    <w:rsid w:val="008D2E2C"/>
    <w:rsid w:val="008D3235"/>
    <w:rsid w:val="008D38C4"/>
    <w:rsid w:val="008D54C0"/>
    <w:rsid w:val="008D6539"/>
    <w:rsid w:val="008D65CD"/>
    <w:rsid w:val="008D67B9"/>
    <w:rsid w:val="008E01D5"/>
    <w:rsid w:val="008E083B"/>
    <w:rsid w:val="008E0E3D"/>
    <w:rsid w:val="008E3AA6"/>
    <w:rsid w:val="008E4062"/>
    <w:rsid w:val="008E48BC"/>
    <w:rsid w:val="008E4AFF"/>
    <w:rsid w:val="008E4EC2"/>
    <w:rsid w:val="008E5461"/>
    <w:rsid w:val="008E634A"/>
    <w:rsid w:val="008F09C8"/>
    <w:rsid w:val="008F1101"/>
    <w:rsid w:val="008F118F"/>
    <w:rsid w:val="008F36DB"/>
    <w:rsid w:val="008F3D68"/>
    <w:rsid w:val="008F4177"/>
    <w:rsid w:val="008F610D"/>
    <w:rsid w:val="008F7133"/>
    <w:rsid w:val="00900D9A"/>
    <w:rsid w:val="009014C4"/>
    <w:rsid w:val="00901C82"/>
    <w:rsid w:val="00901DF4"/>
    <w:rsid w:val="00902DF9"/>
    <w:rsid w:val="00903301"/>
    <w:rsid w:val="00903A9B"/>
    <w:rsid w:val="00905AFC"/>
    <w:rsid w:val="00907DC7"/>
    <w:rsid w:val="00910F26"/>
    <w:rsid w:val="00911097"/>
    <w:rsid w:val="00913195"/>
    <w:rsid w:val="009132D2"/>
    <w:rsid w:val="009135A4"/>
    <w:rsid w:val="0091375E"/>
    <w:rsid w:val="00913C7E"/>
    <w:rsid w:val="0091664A"/>
    <w:rsid w:val="00916C95"/>
    <w:rsid w:val="00916C9C"/>
    <w:rsid w:val="00916D78"/>
    <w:rsid w:val="00917439"/>
    <w:rsid w:val="0092018D"/>
    <w:rsid w:val="009214AE"/>
    <w:rsid w:val="00921715"/>
    <w:rsid w:val="0092496F"/>
    <w:rsid w:val="00924CF6"/>
    <w:rsid w:val="009250B4"/>
    <w:rsid w:val="00926413"/>
    <w:rsid w:val="00927085"/>
    <w:rsid w:val="00927B08"/>
    <w:rsid w:val="00927B5E"/>
    <w:rsid w:val="0093060C"/>
    <w:rsid w:val="00930A84"/>
    <w:rsid w:val="00931583"/>
    <w:rsid w:val="0093217D"/>
    <w:rsid w:val="00933155"/>
    <w:rsid w:val="009334BD"/>
    <w:rsid w:val="00933B0C"/>
    <w:rsid w:val="0093518E"/>
    <w:rsid w:val="0093533F"/>
    <w:rsid w:val="0093579E"/>
    <w:rsid w:val="00937B6F"/>
    <w:rsid w:val="009404B6"/>
    <w:rsid w:val="00940BC7"/>
    <w:rsid w:val="00941334"/>
    <w:rsid w:val="0094351C"/>
    <w:rsid w:val="009445BE"/>
    <w:rsid w:val="00944C34"/>
    <w:rsid w:val="00945C82"/>
    <w:rsid w:val="00947940"/>
    <w:rsid w:val="00947C61"/>
    <w:rsid w:val="00947E11"/>
    <w:rsid w:val="00951034"/>
    <w:rsid w:val="00951B8C"/>
    <w:rsid w:val="00951BF3"/>
    <w:rsid w:val="00951F18"/>
    <w:rsid w:val="009535CB"/>
    <w:rsid w:val="00953F4B"/>
    <w:rsid w:val="00954B4F"/>
    <w:rsid w:val="009553C0"/>
    <w:rsid w:val="00956858"/>
    <w:rsid w:val="009578CD"/>
    <w:rsid w:val="0095790C"/>
    <w:rsid w:val="00957BF5"/>
    <w:rsid w:val="00961EB9"/>
    <w:rsid w:val="00962996"/>
    <w:rsid w:val="00963730"/>
    <w:rsid w:val="009639DB"/>
    <w:rsid w:val="00963AC4"/>
    <w:rsid w:val="00964BFF"/>
    <w:rsid w:val="00964E87"/>
    <w:rsid w:val="00964EE9"/>
    <w:rsid w:val="0096596D"/>
    <w:rsid w:val="00965E12"/>
    <w:rsid w:val="00966DBA"/>
    <w:rsid w:val="0096700B"/>
    <w:rsid w:val="00970BE7"/>
    <w:rsid w:val="00971250"/>
    <w:rsid w:val="0097140F"/>
    <w:rsid w:val="00972037"/>
    <w:rsid w:val="009721E9"/>
    <w:rsid w:val="009726B1"/>
    <w:rsid w:val="0097299C"/>
    <w:rsid w:val="009731C0"/>
    <w:rsid w:val="009748E0"/>
    <w:rsid w:val="00974A38"/>
    <w:rsid w:val="00975926"/>
    <w:rsid w:val="00975F5A"/>
    <w:rsid w:val="009764AE"/>
    <w:rsid w:val="009766C4"/>
    <w:rsid w:val="00976BEA"/>
    <w:rsid w:val="00981724"/>
    <w:rsid w:val="00981908"/>
    <w:rsid w:val="0098235D"/>
    <w:rsid w:val="00982C2E"/>
    <w:rsid w:val="00982C5E"/>
    <w:rsid w:val="009834F6"/>
    <w:rsid w:val="009842B8"/>
    <w:rsid w:val="00986D86"/>
    <w:rsid w:val="0098711E"/>
    <w:rsid w:val="009876CB"/>
    <w:rsid w:val="00987773"/>
    <w:rsid w:val="00987A62"/>
    <w:rsid w:val="00990E49"/>
    <w:rsid w:val="00991FD4"/>
    <w:rsid w:val="00993860"/>
    <w:rsid w:val="00993DEA"/>
    <w:rsid w:val="00994B44"/>
    <w:rsid w:val="009966FC"/>
    <w:rsid w:val="00997596"/>
    <w:rsid w:val="0099794B"/>
    <w:rsid w:val="00997A87"/>
    <w:rsid w:val="009A2EF4"/>
    <w:rsid w:val="009A3C72"/>
    <w:rsid w:val="009A3E0E"/>
    <w:rsid w:val="009A458A"/>
    <w:rsid w:val="009A5DE7"/>
    <w:rsid w:val="009B07D0"/>
    <w:rsid w:val="009B0D47"/>
    <w:rsid w:val="009B2277"/>
    <w:rsid w:val="009B2323"/>
    <w:rsid w:val="009B3852"/>
    <w:rsid w:val="009B4059"/>
    <w:rsid w:val="009B4398"/>
    <w:rsid w:val="009B4531"/>
    <w:rsid w:val="009B47AC"/>
    <w:rsid w:val="009B4E18"/>
    <w:rsid w:val="009B5619"/>
    <w:rsid w:val="009B6DAB"/>
    <w:rsid w:val="009B717B"/>
    <w:rsid w:val="009C0DBC"/>
    <w:rsid w:val="009C34BA"/>
    <w:rsid w:val="009C4AB9"/>
    <w:rsid w:val="009C4CD2"/>
    <w:rsid w:val="009C7B04"/>
    <w:rsid w:val="009C7E2D"/>
    <w:rsid w:val="009D06FA"/>
    <w:rsid w:val="009D1D55"/>
    <w:rsid w:val="009D317C"/>
    <w:rsid w:val="009D421E"/>
    <w:rsid w:val="009D5527"/>
    <w:rsid w:val="009D5978"/>
    <w:rsid w:val="009D5E75"/>
    <w:rsid w:val="009D7752"/>
    <w:rsid w:val="009D78AF"/>
    <w:rsid w:val="009E2270"/>
    <w:rsid w:val="009E22EE"/>
    <w:rsid w:val="009E2333"/>
    <w:rsid w:val="009E2AE3"/>
    <w:rsid w:val="009E2C47"/>
    <w:rsid w:val="009E3CE0"/>
    <w:rsid w:val="009E3F11"/>
    <w:rsid w:val="009E4257"/>
    <w:rsid w:val="009E435B"/>
    <w:rsid w:val="009E4A03"/>
    <w:rsid w:val="009E4A6F"/>
    <w:rsid w:val="009E60C6"/>
    <w:rsid w:val="009E64D2"/>
    <w:rsid w:val="009E7480"/>
    <w:rsid w:val="009E7B5C"/>
    <w:rsid w:val="009F19A8"/>
    <w:rsid w:val="009F2774"/>
    <w:rsid w:val="009F2FCE"/>
    <w:rsid w:val="009F44A7"/>
    <w:rsid w:val="009F52F6"/>
    <w:rsid w:val="009F5F33"/>
    <w:rsid w:val="009F6DE4"/>
    <w:rsid w:val="00A003F5"/>
    <w:rsid w:val="00A026B7"/>
    <w:rsid w:val="00A02FF5"/>
    <w:rsid w:val="00A03C96"/>
    <w:rsid w:val="00A03E5E"/>
    <w:rsid w:val="00A04E2B"/>
    <w:rsid w:val="00A05BEE"/>
    <w:rsid w:val="00A05C40"/>
    <w:rsid w:val="00A05D7A"/>
    <w:rsid w:val="00A06B64"/>
    <w:rsid w:val="00A10859"/>
    <w:rsid w:val="00A11B46"/>
    <w:rsid w:val="00A1312F"/>
    <w:rsid w:val="00A14874"/>
    <w:rsid w:val="00A15DEB"/>
    <w:rsid w:val="00A16228"/>
    <w:rsid w:val="00A16B1A"/>
    <w:rsid w:val="00A21530"/>
    <w:rsid w:val="00A217C2"/>
    <w:rsid w:val="00A21B1F"/>
    <w:rsid w:val="00A22793"/>
    <w:rsid w:val="00A22CE5"/>
    <w:rsid w:val="00A250F4"/>
    <w:rsid w:val="00A2541B"/>
    <w:rsid w:val="00A256A9"/>
    <w:rsid w:val="00A26A7F"/>
    <w:rsid w:val="00A26BA9"/>
    <w:rsid w:val="00A26C01"/>
    <w:rsid w:val="00A26CCC"/>
    <w:rsid w:val="00A26D44"/>
    <w:rsid w:val="00A27F30"/>
    <w:rsid w:val="00A30573"/>
    <w:rsid w:val="00A312A1"/>
    <w:rsid w:val="00A31854"/>
    <w:rsid w:val="00A32DC0"/>
    <w:rsid w:val="00A33CED"/>
    <w:rsid w:val="00A33E26"/>
    <w:rsid w:val="00A3402A"/>
    <w:rsid w:val="00A348FA"/>
    <w:rsid w:val="00A364F8"/>
    <w:rsid w:val="00A36C82"/>
    <w:rsid w:val="00A36F4D"/>
    <w:rsid w:val="00A409F8"/>
    <w:rsid w:val="00A4134E"/>
    <w:rsid w:val="00A41F9D"/>
    <w:rsid w:val="00A4247E"/>
    <w:rsid w:val="00A43066"/>
    <w:rsid w:val="00A44797"/>
    <w:rsid w:val="00A44CF8"/>
    <w:rsid w:val="00A521CB"/>
    <w:rsid w:val="00A534EB"/>
    <w:rsid w:val="00A569F1"/>
    <w:rsid w:val="00A570E4"/>
    <w:rsid w:val="00A572B8"/>
    <w:rsid w:val="00A60422"/>
    <w:rsid w:val="00A634D5"/>
    <w:rsid w:val="00A642F9"/>
    <w:rsid w:val="00A64CD0"/>
    <w:rsid w:val="00A65D2F"/>
    <w:rsid w:val="00A66234"/>
    <w:rsid w:val="00A66739"/>
    <w:rsid w:val="00A66F30"/>
    <w:rsid w:val="00A7013B"/>
    <w:rsid w:val="00A70375"/>
    <w:rsid w:val="00A71110"/>
    <w:rsid w:val="00A725AD"/>
    <w:rsid w:val="00A72AFC"/>
    <w:rsid w:val="00A73E7C"/>
    <w:rsid w:val="00A74980"/>
    <w:rsid w:val="00A76451"/>
    <w:rsid w:val="00A77403"/>
    <w:rsid w:val="00A809AC"/>
    <w:rsid w:val="00A80C0C"/>
    <w:rsid w:val="00A8117B"/>
    <w:rsid w:val="00A82C23"/>
    <w:rsid w:val="00A8578C"/>
    <w:rsid w:val="00A9123B"/>
    <w:rsid w:val="00A91305"/>
    <w:rsid w:val="00A92C31"/>
    <w:rsid w:val="00A9314A"/>
    <w:rsid w:val="00A94FD5"/>
    <w:rsid w:val="00A954CD"/>
    <w:rsid w:val="00A95C79"/>
    <w:rsid w:val="00A9604A"/>
    <w:rsid w:val="00A967A7"/>
    <w:rsid w:val="00A974AA"/>
    <w:rsid w:val="00A97B23"/>
    <w:rsid w:val="00A97F8D"/>
    <w:rsid w:val="00A97FB2"/>
    <w:rsid w:val="00AA1377"/>
    <w:rsid w:val="00AA1726"/>
    <w:rsid w:val="00AA1C28"/>
    <w:rsid w:val="00AA2127"/>
    <w:rsid w:val="00AA2189"/>
    <w:rsid w:val="00AA41B8"/>
    <w:rsid w:val="00AA5ED8"/>
    <w:rsid w:val="00AA6D7F"/>
    <w:rsid w:val="00AA71E8"/>
    <w:rsid w:val="00AB0867"/>
    <w:rsid w:val="00AB0D39"/>
    <w:rsid w:val="00AB2A64"/>
    <w:rsid w:val="00AB2EF3"/>
    <w:rsid w:val="00AB4D2E"/>
    <w:rsid w:val="00AB6849"/>
    <w:rsid w:val="00AB73F9"/>
    <w:rsid w:val="00AC0337"/>
    <w:rsid w:val="00AC03D1"/>
    <w:rsid w:val="00AC0FDA"/>
    <w:rsid w:val="00AC1A57"/>
    <w:rsid w:val="00AC1F7D"/>
    <w:rsid w:val="00AC353D"/>
    <w:rsid w:val="00AC441C"/>
    <w:rsid w:val="00AC4D95"/>
    <w:rsid w:val="00AC5467"/>
    <w:rsid w:val="00AC6AE8"/>
    <w:rsid w:val="00AD195E"/>
    <w:rsid w:val="00AD1BED"/>
    <w:rsid w:val="00AD3D4C"/>
    <w:rsid w:val="00AD4186"/>
    <w:rsid w:val="00AD4199"/>
    <w:rsid w:val="00AD516A"/>
    <w:rsid w:val="00AD6507"/>
    <w:rsid w:val="00AD6D7F"/>
    <w:rsid w:val="00AD7BCA"/>
    <w:rsid w:val="00AE03A1"/>
    <w:rsid w:val="00AE0501"/>
    <w:rsid w:val="00AE0E5A"/>
    <w:rsid w:val="00AE1BA0"/>
    <w:rsid w:val="00AE237A"/>
    <w:rsid w:val="00AE343D"/>
    <w:rsid w:val="00AE4103"/>
    <w:rsid w:val="00AE51E0"/>
    <w:rsid w:val="00AE5566"/>
    <w:rsid w:val="00AE718F"/>
    <w:rsid w:val="00AE7432"/>
    <w:rsid w:val="00AF0D76"/>
    <w:rsid w:val="00AF1214"/>
    <w:rsid w:val="00AF38F3"/>
    <w:rsid w:val="00AF5234"/>
    <w:rsid w:val="00AF6C3B"/>
    <w:rsid w:val="00AF7E7A"/>
    <w:rsid w:val="00B00D55"/>
    <w:rsid w:val="00B00E0C"/>
    <w:rsid w:val="00B01CBA"/>
    <w:rsid w:val="00B029F5"/>
    <w:rsid w:val="00B02A65"/>
    <w:rsid w:val="00B02EB6"/>
    <w:rsid w:val="00B03F3B"/>
    <w:rsid w:val="00B0424A"/>
    <w:rsid w:val="00B044E0"/>
    <w:rsid w:val="00B058B7"/>
    <w:rsid w:val="00B05B8C"/>
    <w:rsid w:val="00B05E45"/>
    <w:rsid w:val="00B07779"/>
    <w:rsid w:val="00B0780D"/>
    <w:rsid w:val="00B1027F"/>
    <w:rsid w:val="00B11172"/>
    <w:rsid w:val="00B11519"/>
    <w:rsid w:val="00B1301A"/>
    <w:rsid w:val="00B14D82"/>
    <w:rsid w:val="00B14DC4"/>
    <w:rsid w:val="00B15A45"/>
    <w:rsid w:val="00B1719D"/>
    <w:rsid w:val="00B1774C"/>
    <w:rsid w:val="00B21C10"/>
    <w:rsid w:val="00B221C6"/>
    <w:rsid w:val="00B22F8F"/>
    <w:rsid w:val="00B23861"/>
    <w:rsid w:val="00B249D4"/>
    <w:rsid w:val="00B24C4B"/>
    <w:rsid w:val="00B2562B"/>
    <w:rsid w:val="00B273CB"/>
    <w:rsid w:val="00B27986"/>
    <w:rsid w:val="00B3036F"/>
    <w:rsid w:val="00B3056B"/>
    <w:rsid w:val="00B307DC"/>
    <w:rsid w:val="00B30F0E"/>
    <w:rsid w:val="00B31A89"/>
    <w:rsid w:val="00B326B5"/>
    <w:rsid w:val="00B3384A"/>
    <w:rsid w:val="00B36388"/>
    <w:rsid w:val="00B37128"/>
    <w:rsid w:val="00B37A12"/>
    <w:rsid w:val="00B403FF"/>
    <w:rsid w:val="00B42C27"/>
    <w:rsid w:val="00B4318A"/>
    <w:rsid w:val="00B4432E"/>
    <w:rsid w:val="00B4500E"/>
    <w:rsid w:val="00B450B4"/>
    <w:rsid w:val="00B4639F"/>
    <w:rsid w:val="00B46CA3"/>
    <w:rsid w:val="00B47B56"/>
    <w:rsid w:val="00B47E7C"/>
    <w:rsid w:val="00B47F18"/>
    <w:rsid w:val="00B5074C"/>
    <w:rsid w:val="00B51106"/>
    <w:rsid w:val="00B51B0D"/>
    <w:rsid w:val="00B51C70"/>
    <w:rsid w:val="00B5216F"/>
    <w:rsid w:val="00B53336"/>
    <w:rsid w:val="00B53489"/>
    <w:rsid w:val="00B53C91"/>
    <w:rsid w:val="00B5442A"/>
    <w:rsid w:val="00B54830"/>
    <w:rsid w:val="00B5549E"/>
    <w:rsid w:val="00B55EFC"/>
    <w:rsid w:val="00B6203D"/>
    <w:rsid w:val="00B649FF"/>
    <w:rsid w:val="00B6516E"/>
    <w:rsid w:val="00B6635D"/>
    <w:rsid w:val="00B711B5"/>
    <w:rsid w:val="00B71611"/>
    <w:rsid w:val="00B748A2"/>
    <w:rsid w:val="00B74CE7"/>
    <w:rsid w:val="00B75273"/>
    <w:rsid w:val="00B75658"/>
    <w:rsid w:val="00B756A1"/>
    <w:rsid w:val="00B76002"/>
    <w:rsid w:val="00B76022"/>
    <w:rsid w:val="00B764C1"/>
    <w:rsid w:val="00B7653C"/>
    <w:rsid w:val="00B76638"/>
    <w:rsid w:val="00B76F87"/>
    <w:rsid w:val="00B77276"/>
    <w:rsid w:val="00B77FF6"/>
    <w:rsid w:val="00B8032A"/>
    <w:rsid w:val="00B80A0E"/>
    <w:rsid w:val="00B81586"/>
    <w:rsid w:val="00B81E1D"/>
    <w:rsid w:val="00B84213"/>
    <w:rsid w:val="00B844F9"/>
    <w:rsid w:val="00B84629"/>
    <w:rsid w:val="00B85AA8"/>
    <w:rsid w:val="00B86D5A"/>
    <w:rsid w:val="00B8725A"/>
    <w:rsid w:val="00B91AEE"/>
    <w:rsid w:val="00B91F7E"/>
    <w:rsid w:val="00B92565"/>
    <w:rsid w:val="00B92C60"/>
    <w:rsid w:val="00B92CA5"/>
    <w:rsid w:val="00B93D79"/>
    <w:rsid w:val="00B93F65"/>
    <w:rsid w:val="00B94073"/>
    <w:rsid w:val="00B94DD7"/>
    <w:rsid w:val="00B950A6"/>
    <w:rsid w:val="00B95644"/>
    <w:rsid w:val="00B95CA2"/>
    <w:rsid w:val="00B96EC1"/>
    <w:rsid w:val="00BA0128"/>
    <w:rsid w:val="00BA0173"/>
    <w:rsid w:val="00BA103E"/>
    <w:rsid w:val="00BA1D74"/>
    <w:rsid w:val="00BA233B"/>
    <w:rsid w:val="00BA2460"/>
    <w:rsid w:val="00BA2685"/>
    <w:rsid w:val="00BA2858"/>
    <w:rsid w:val="00BA29ED"/>
    <w:rsid w:val="00BA33E0"/>
    <w:rsid w:val="00BA731D"/>
    <w:rsid w:val="00BA7D18"/>
    <w:rsid w:val="00BB0276"/>
    <w:rsid w:val="00BB02B1"/>
    <w:rsid w:val="00BB1661"/>
    <w:rsid w:val="00BB247B"/>
    <w:rsid w:val="00BB2CD3"/>
    <w:rsid w:val="00BB311D"/>
    <w:rsid w:val="00BB320E"/>
    <w:rsid w:val="00BB3A4A"/>
    <w:rsid w:val="00BB4EE1"/>
    <w:rsid w:val="00BB4FA5"/>
    <w:rsid w:val="00BB664C"/>
    <w:rsid w:val="00BB6CF8"/>
    <w:rsid w:val="00BB7595"/>
    <w:rsid w:val="00BC3178"/>
    <w:rsid w:val="00BC64BC"/>
    <w:rsid w:val="00BC6515"/>
    <w:rsid w:val="00BC6C07"/>
    <w:rsid w:val="00BC772D"/>
    <w:rsid w:val="00BC7D47"/>
    <w:rsid w:val="00BD1199"/>
    <w:rsid w:val="00BD3276"/>
    <w:rsid w:val="00BD35A3"/>
    <w:rsid w:val="00BD3FDE"/>
    <w:rsid w:val="00BD5B71"/>
    <w:rsid w:val="00BD71A7"/>
    <w:rsid w:val="00BD722D"/>
    <w:rsid w:val="00BD7951"/>
    <w:rsid w:val="00BE0904"/>
    <w:rsid w:val="00BE3295"/>
    <w:rsid w:val="00BE3307"/>
    <w:rsid w:val="00BE3C5D"/>
    <w:rsid w:val="00BE456D"/>
    <w:rsid w:val="00BE4857"/>
    <w:rsid w:val="00BE53B1"/>
    <w:rsid w:val="00BE5D19"/>
    <w:rsid w:val="00BE7908"/>
    <w:rsid w:val="00BE7DD2"/>
    <w:rsid w:val="00BF065C"/>
    <w:rsid w:val="00BF141A"/>
    <w:rsid w:val="00BF163A"/>
    <w:rsid w:val="00BF24D9"/>
    <w:rsid w:val="00BF2F5F"/>
    <w:rsid w:val="00BF3444"/>
    <w:rsid w:val="00BF35A6"/>
    <w:rsid w:val="00BF44AD"/>
    <w:rsid w:val="00BF4608"/>
    <w:rsid w:val="00BF4E18"/>
    <w:rsid w:val="00BF554F"/>
    <w:rsid w:val="00BF7718"/>
    <w:rsid w:val="00BF7C39"/>
    <w:rsid w:val="00C009CA"/>
    <w:rsid w:val="00C01C3E"/>
    <w:rsid w:val="00C01D93"/>
    <w:rsid w:val="00C02C43"/>
    <w:rsid w:val="00C0338A"/>
    <w:rsid w:val="00C038F8"/>
    <w:rsid w:val="00C04D73"/>
    <w:rsid w:val="00C10015"/>
    <w:rsid w:val="00C10450"/>
    <w:rsid w:val="00C104CD"/>
    <w:rsid w:val="00C11180"/>
    <w:rsid w:val="00C123C9"/>
    <w:rsid w:val="00C1254C"/>
    <w:rsid w:val="00C133FD"/>
    <w:rsid w:val="00C14712"/>
    <w:rsid w:val="00C1530D"/>
    <w:rsid w:val="00C1584D"/>
    <w:rsid w:val="00C15CF9"/>
    <w:rsid w:val="00C1603A"/>
    <w:rsid w:val="00C16463"/>
    <w:rsid w:val="00C16794"/>
    <w:rsid w:val="00C16D7D"/>
    <w:rsid w:val="00C17DEF"/>
    <w:rsid w:val="00C22380"/>
    <w:rsid w:val="00C22DC5"/>
    <w:rsid w:val="00C2311B"/>
    <w:rsid w:val="00C23808"/>
    <w:rsid w:val="00C24739"/>
    <w:rsid w:val="00C2661B"/>
    <w:rsid w:val="00C26624"/>
    <w:rsid w:val="00C26F0F"/>
    <w:rsid w:val="00C273AA"/>
    <w:rsid w:val="00C276D7"/>
    <w:rsid w:val="00C277EB"/>
    <w:rsid w:val="00C3067B"/>
    <w:rsid w:val="00C31142"/>
    <w:rsid w:val="00C3166A"/>
    <w:rsid w:val="00C32ABD"/>
    <w:rsid w:val="00C35001"/>
    <w:rsid w:val="00C3640C"/>
    <w:rsid w:val="00C3740F"/>
    <w:rsid w:val="00C37FC8"/>
    <w:rsid w:val="00C37FDE"/>
    <w:rsid w:val="00C40B98"/>
    <w:rsid w:val="00C41010"/>
    <w:rsid w:val="00C412A8"/>
    <w:rsid w:val="00C41C9D"/>
    <w:rsid w:val="00C41F5F"/>
    <w:rsid w:val="00C4250A"/>
    <w:rsid w:val="00C429B7"/>
    <w:rsid w:val="00C4424A"/>
    <w:rsid w:val="00C45662"/>
    <w:rsid w:val="00C45D59"/>
    <w:rsid w:val="00C470BB"/>
    <w:rsid w:val="00C47D66"/>
    <w:rsid w:val="00C5155B"/>
    <w:rsid w:val="00C52B85"/>
    <w:rsid w:val="00C53DD2"/>
    <w:rsid w:val="00C53E4C"/>
    <w:rsid w:val="00C53F9A"/>
    <w:rsid w:val="00C541AF"/>
    <w:rsid w:val="00C5507D"/>
    <w:rsid w:val="00C5619D"/>
    <w:rsid w:val="00C563FA"/>
    <w:rsid w:val="00C565AD"/>
    <w:rsid w:val="00C56D46"/>
    <w:rsid w:val="00C60A5B"/>
    <w:rsid w:val="00C60F54"/>
    <w:rsid w:val="00C618C1"/>
    <w:rsid w:val="00C630AC"/>
    <w:rsid w:val="00C6320E"/>
    <w:rsid w:val="00C63280"/>
    <w:rsid w:val="00C64134"/>
    <w:rsid w:val="00C656DF"/>
    <w:rsid w:val="00C66D0B"/>
    <w:rsid w:val="00C66F9E"/>
    <w:rsid w:val="00C67EBE"/>
    <w:rsid w:val="00C70BFD"/>
    <w:rsid w:val="00C71BD2"/>
    <w:rsid w:val="00C71D9C"/>
    <w:rsid w:val="00C72489"/>
    <w:rsid w:val="00C7271F"/>
    <w:rsid w:val="00C72B7B"/>
    <w:rsid w:val="00C72CF5"/>
    <w:rsid w:val="00C730BE"/>
    <w:rsid w:val="00C74A4A"/>
    <w:rsid w:val="00C75EC0"/>
    <w:rsid w:val="00C80F5B"/>
    <w:rsid w:val="00C81C0B"/>
    <w:rsid w:val="00C8497E"/>
    <w:rsid w:val="00C86D1C"/>
    <w:rsid w:val="00C876DC"/>
    <w:rsid w:val="00C87958"/>
    <w:rsid w:val="00C87C3F"/>
    <w:rsid w:val="00C90C37"/>
    <w:rsid w:val="00C926DD"/>
    <w:rsid w:val="00C93F12"/>
    <w:rsid w:val="00C94E56"/>
    <w:rsid w:val="00C95FA4"/>
    <w:rsid w:val="00CA0AAC"/>
    <w:rsid w:val="00CA0AC5"/>
    <w:rsid w:val="00CA0D44"/>
    <w:rsid w:val="00CA1281"/>
    <w:rsid w:val="00CA2122"/>
    <w:rsid w:val="00CA52C8"/>
    <w:rsid w:val="00CA5828"/>
    <w:rsid w:val="00CA747B"/>
    <w:rsid w:val="00CA75D5"/>
    <w:rsid w:val="00CA75E4"/>
    <w:rsid w:val="00CA7F86"/>
    <w:rsid w:val="00CB0509"/>
    <w:rsid w:val="00CB064F"/>
    <w:rsid w:val="00CB1536"/>
    <w:rsid w:val="00CB197A"/>
    <w:rsid w:val="00CB227D"/>
    <w:rsid w:val="00CB36FA"/>
    <w:rsid w:val="00CB3889"/>
    <w:rsid w:val="00CB3893"/>
    <w:rsid w:val="00CB39FF"/>
    <w:rsid w:val="00CB5077"/>
    <w:rsid w:val="00CB6B90"/>
    <w:rsid w:val="00CB6C46"/>
    <w:rsid w:val="00CB7CDC"/>
    <w:rsid w:val="00CC1014"/>
    <w:rsid w:val="00CC1EBA"/>
    <w:rsid w:val="00CC309A"/>
    <w:rsid w:val="00CC6E5F"/>
    <w:rsid w:val="00CC6FD2"/>
    <w:rsid w:val="00CC767B"/>
    <w:rsid w:val="00CD04F5"/>
    <w:rsid w:val="00CD35B7"/>
    <w:rsid w:val="00CD3A6F"/>
    <w:rsid w:val="00CD3E52"/>
    <w:rsid w:val="00CD5213"/>
    <w:rsid w:val="00CD5A23"/>
    <w:rsid w:val="00CD6535"/>
    <w:rsid w:val="00CD6A02"/>
    <w:rsid w:val="00CD7044"/>
    <w:rsid w:val="00CD72D4"/>
    <w:rsid w:val="00CD7E13"/>
    <w:rsid w:val="00CE00A9"/>
    <w:rsid w:val="00CE0452"/>
    <w:rsid w:val="00CE09F9"/>
    <w:rsid w:val="00CE2422"/>
    <w:rsid w:val="00CE3940"/>
    <w:rsid w:val="00CE5E91"/>
    <w:rsid w:val="00CE7053"/>
    <w:rsid w:val="00CF0159"/>
    <w:rsid w:val="00CF064E"/>
    <w:rsid w:val="00CF1D05"/>
    <w:rsid w:val="00CF2E25"/>
    <w:rsid w:val="00CF5201"/>
    <w:rsid w:val="00CF54C1"/>
    <w:rsid w:val="00CF5839"/>
    <w:rsid w:val="00CF5A43"/>
    <w:rsid w:val="00CF61C9"/>
    <w:rsid w:val="00CF7B93"/>
    <w:rsid w:val="00D002BC"/>
    <w:rsid w:val="00D014EE"/>
    <w:rsid w:val="00D015AC"/>
    <w:rsid w:val="00D020BE"/>
    <w:rsid w:val="00D031A6"/>
    <w:rsid w:val="00D03C95"/>
    <w:rsid w:val="00D03CB4"/>
    <w:rsid w:val="00D03E0E"/>
    <w:rsid w:val="00D0547E"/>
    <w:rsid w:val="00D07E31"/>
    <w:rsid w:val="00D1094D"/>
    <w:rsid w:val="00D1166D"/>
    <w:rsid w:val="00D12015"/>
    <w:rsid w:val="00D12977"/>
    <w:rsid w:val="00D12BEA"/>
    <w:rsid w:val="00D143FF"/>
    <w:rsid w:val="00D14464"/>
    <w:rsid w:val="00D14743"/>
    <w:rsid w:val="00D15559"/>
    <w:rsid w:val="00D158C1"/>
    <w:rsid w:val="00D15A97"/>
    <w:rsid w:val="00D16A2B"/>
    <w:rsid w:val="00D17058"/>
    <w:rsid w:val="00D17EED"/>
    <w:rsid w:val="00D2041E"/>
    <w:rsid w:val="00D20E79"/>
    <w:rsid w:val="00D212D4"/>
    <w:rsid w:val="00D2139A"/>
    <w:rsid w:val="00D22138"/>
    <w:rsid w:val="00D23460"/>
    <w:rsid w:val="00D248E6"/>
    <w:rsid w:val="00D24E32"/>
    <w:rsid w:val="00D2585D"/>
    <w:rsid w:val="00D271BF"/>
    <w:rsid w:val="00D33502"/>
    <w:rsid w:val="00D344AB"/>
    <w:rsid w:val="00D34BD7"/>
    <w:rsid w:val="00D35861"/>
    <w:rsid w:val="00D36042"/>
    <w:rsid w:val="00D36989"/>
    <w:rsid w:val="00D36DC2"/>
    <w:rsid w:val="00D377A0"/>
    <w:rsid w:val="00D379CB"/>
    <w:rsid w:val="00D37BEC"/>
    <w:rsid w:val="00D40060"/>
    <w:rsid w:val="00D411E6"/>
    <w:rsid w:val="00D42174"/>
    <w:rsid w:val="00D42D0D"/>
    <w:rsid w:val="00D42DC5"/>
    <w:rsid w:val="00D43798"/>
    <w:rsid w:val="00D4587F"/>
    <w:rsid w:val="00D46A0C"/>
    <w:rsid w:val="00D470AA"/>
    <w:rsid w:val="00D47F07"/>
    <w:rsid w:val="00D5057C"/>
    <w:rsid w:val="00D50EE5"/>
    <w:rsid w:val="00D52837"/>
    <w:rsid w:val="00D52A28"/>
    <w:rsid w:val="00D53DFC"/>
    <w:rsid w:val="00D564EC"/>
    <w:rsid w:val="00D565C5"/>
    <w:rsid w:val="00D567EF"/>
    <w:rsid w:val="00D60AD6"/>
    <w:rsid w:val="00D61490"/>
    <w:rsid w:val="00D61A2D"/>
    <w:rsid w:val="00D6313E"/>
    <w:rsid w:val="00D63214"/>
    <w:rsid w:val="00D63CD7"/>
    <w:rsid w:val="00D640F3"/>
    <w:rsid w:val="00D64459"/>
    <w:rsid w:val="00D666FB"/>
    <w:rsid w:val="00D6694D"/>
    <w:rsid w:val="00D67141"/>
    <w:rsid w:val="00D67F66"/>
    <w:rsid w:val="00D70356"/>
    <w:rsid w:val="00D74B1E"/>
    <w:rsid w:val="00D75467"/>
    <w:rsid w:val="00D754AD"/>
    <w:rsid w:val="00D75BE0"/>
    <w:rsid w:val="00D75E91"/>
    <w:rsid w:val="00D76795"/>
    <w:rsid w:val="00D80F8F"/>
    <w:rsid w:val="00D83364"/>
    <w:rsid w:val="00D837BE"/>
    <w:rsid w:val="00D851F3"/>
    <w:rsid w:val="00D85C3F"/>
    <w:rsid w:val="00D86609"/>
    <w:rsid w:val="00D870DD"/>
    <w:rsid w:val="00D877B5"/>
    <w:rsid w:val="00D902FC"/>
    <w:rsid w:val="00D90BB5"/>
    <w:rsid w:val="00D90F07"/>
    <w:rsid w:val="00D9155D"/>
    <w:rsid w:val="00D9248F"/>
    <w:rsid w:val="00D9305A"/>
    <w:rsid w:val="00D95A16"/>
    <w:rsid w:val="00D9790B"/>
    <w:rsid w:val="00DA0314"/>
    <w:rsid w:val="00DA0B6B"/>
    <w:rsid w:val="00DA0CD2"/>
    <w:rsid w:val="00DA16A0"/>
    <w:rsid w:val="00DA1B60"/>
    <w:rsid w:val="00DA2A93"/>
    <w:rsid w:val="00DA37C4"/>
    <w:rsid w:val="00DA5181"/>
    <w:rsid w:val="00DA5422"/>
    <w:rsid w:val="00DA6310"/>
    <w:rsid w:val="00DA7765"/>
    <w:rsid w:val="00DA7BBA"/>
    <w:rsid w:val="00DB0FEF"/>
    <w:rsid w:val="00DB1FB6"/>
    <w:rsid w:val="00DB2F86"/>
    <w:rsid w:val="00DB397A"/>
    <w:rsid w:val="00DB4D23"/>
    <w:rsid w:val="00DB4F6E"/>
    <w:rsid w:val="00DB607F"/>
    <w:rsid w:val="00DB7BEF"/>
    <w:rsid w:val="00DC1065"/>
    <w:rsid w:val="00DC16CE"/>
    <w:rsid w:val="00DC234F"/>
    <w:rsid w:val="00DC322E"/>
    <w:rsid w:val="00DC3600"/>
    <w:rsid w:val="00DC5996"/>
    <w:rsid w:val="00DC6740"/>
    <w:rsid w:val="00DC7231"/>
    <w:rsid w:val="00DC7728"/>
    <w:rsid w:val="00DC77E1"/>
    <w:rsid w:val="00DD0B38"/>
    <w:rsid w:val="00DD0DDA"/>
    <w:rsid w:val="00DD1E82"/>
    <w:rsid w:val="00DD3012"/>
    <w:rsid w:val="00DD6408"/>
    <w:rsid w:val="00DD6793"/>
    <w:rsid w:val="00DD6DF4"/>
    <w:rsid w:val="00DD7C0D"/>
    <w:rsid w:val="00DE0873"/>
    <w:rsid w:val="00DE0DB6"/>
    <w:rsid w:val="00DE26E0"/>
    <w:rsid w:val="00DE3144"/>
    <w:rsid w:val="00DE3D85"/>
    <w:rsid w:val="00DE5210"/>
    <w:rsid w:val="00DE539D"/>
    <w:rsid w:val="00DE6EF8"/>
    <w:rsid w:val="00DE7448"/>
    <w:rsid w:val="00DE7457"/>
    <w:rsid w:val="00DE7775"/>
    <w:rsid w:val="00DF0474"/>
    <w:rsid w:val="00DF1BAF"/>
    <w:rsid w:val="00DF5428"/>
    <w:rsid w:val="00DF54B6"/>
    <w:rsid w:val="00E010B0"/>
    <w:rsid w:val="00E0123C"/>
    <w:rsid w:val="00E0475A"/>
    <w:rsid w:val="00E05C6B"/>
    <w:rsid w:val="00E05F1C"/>
    <w:rsid w:val="00E06E9A"/>
    <w:rsid w:val="00E06F28"/>
    <w:rsid w:val="00E0777F"/>
    <w:rsid w:val="00E07852"/>
    <w:rsid w:val="00E07E5B"/>
    <w:rsid w:val="00E110A2"/>
    <w:rsid w:val="00E11C45"/>
    <w:rsid w:val="00E13E99"/>
    <w:rsid w:val="00E14DFD"/>
    <w:rsid w:val="00E15695"/>
    <w:rsid w:val="00E16127"/>
    <w:rsid w:val="00E16FE7"/>
    <w:rsid w:val="00E21126"/>
    <w:rsid w:val="00E21DAC"/>
    <w:rsid w:val="00E22A2E"/>
    <w:rsid w:val="00E22B16"/>
    <w:rsid w:val="00E23109"/>
    <w:rsid w:val="00E26241"/>
    <w:rsid w:val="00E270F5"/>
    <w:rsid w:val="00E3046A"/>
    <w:rsid w:val="00E32613"/>
    <w:rsid w:val="00E33662"/>
    <w:rsid w:val="00E33CFF"/>
    <w:rsid w:val="00E342BA"/>
    <w:rsid w:val="00E344A3"/>
    <w:rsid w:val="00E3523E"/>
    <w:rsid w:val="00E35431"/>
    <w:rsid w:val="00E36EE1"/>
    <w:rsid w:val="00E370EE"/>
    <w:rsid w:val="00E37697"/>
    <w:rsid w:val="00E40244"/>
    <w:rsid w:val="00E403DB"/>
    <w:rsid w:val="00E409F5"/>
    <w:rsid w:val="00E40BBC"/>
    <w:rsid w:val="00E41861"/>
    <w:rsid w:val="00E423D0"/>
    <w:rsid w:val="00E43C4E"/>
    <w:rsid w:val="00E44285"/>
    <w:rsid w:val="00E44BEB"/>
    <w:rsid w:val="00E45FF5"/>
    <w:rsid w:val="00E4689E"/>
    <w:rsid w:val="00E46AFE"/>
    <w:rsid w:val="00E46BED"/>
    <w:rsid w:val="00E46EB3"/>
    <w:rsid w:val="00E47D63"/>
    <w:rsid w:val="00E50172"/>
    <w:rsid w:val="00E5093D"/>
    <w:rsid w:val="00E515FC"/>
    <w:rsid w:val="00E52292"/>
    <w:rsid w:val="00E55C88"/>
    <w:rsid w:val="00E55D5A"/>
    <w:rsid w:val="00E56068"/>
    <w:rsid w:val="00E57396"/>
    <w:rsid w:val="00E57E40"/>
    <w:rsid w:val="00E60571"/>
    <w:rsid w:val="00E61AB1"/>
    <w:rsid w:val="00E62701"/>
    <w:rsid w:val="00E63014"/>
    <w:rsid w:val="00E63E76"/>
    <w:rsid w:val="00E66077"/>
    <w:rsid w:val="00E66542"/>
    <w:rsid w:val="00E67ECA"/>
    <w:rsid w:val="00E74BFB"/>
    <w:rsid w:val="00E758DA"/>
    <w:rsid w:val="00E809A8"/>
    <w:rsid w:val="00E80BC2"/>
    <w:rsid w:val="00E81567"/>
    <w:rsid w:val="00E81AA8"/>
    <w:rsid w:val="00E81DB7"/>
    <w:rsid w:val="00E823A0"/>
    <w:rsid w:val="00E83BDB"/>
    <w:rsid w:val="00E85F9B"/>
    <w:rsid w:val="00E87087"/>
    <w:rsid w:val="00E871B2"/>
    <w:rsid w:val="00E87C94"/>
    <w:rsid w:val="00E9053B"/>
    <w:rsid w:val="00E93BC0"/>
    <w:rsid w:val="00E94FDE"/>
    <w:rsid w:val="00E950F9"/>
    <w:rsid w:val="00E957DB"/>
    <w:rsid w:val="00E97A68"/>
    <w:rsid w:val="00EA0F79"/>
    <w:rsid w:val="00EA159D"/>
    <w:rsid w:val="00EA1786"/>
    <w:rsid w:val="00EA1DFF"/>
    <w:rsid w:val="00EA30AA"/>
    <w:rsid w:val="00EA4D1D"/>
    <w:rsid w:val="00EA55B9"/>
    <w:rsid w:val="00EA6672"/>
    <w:rsid w:val="00EA6A45"/>
    <w:rsid w:val="00EA6B04"/>
    <w:rsid w:val="00EA7A3F"/>
    <w:rsid w:val="00EB1FF9"/>
    <w:rsid w:val="00EB33C6"/>
    <w:rsid w:val="00EB5647"/>
    <w:rsid w:val="00EB647D"/>
    <w:rsid w:val="00EB759A"/>
    <w:rsid w:val="00EC0F9F"/>
    <w:rsid w:val="00EC32DD"/>
    <w:rsid w:val="00EC3326"/>
    <w:rsid w:val="00EC469C"/>
    <w:rsid w:val="00EC4E88"/>
    <w:rsid w:val="00ED01B0"/>
    <w:rsid w:val="00ED08F6"/>
    <w:rsid w:val="00ED145B"/>
    <w:rsid w:val="00ED15D0"/>
    <w:rsid w:val="00ED59EC"/>
    <w:rsid w:val="00ED5F4E"/>
    <w:rsid w:val="00ED690A"/>
    <w:rsid w:val="00ED69EE"/>
    <w:rsid w:val="00ED74B9"/>
    <w:rsid w:val="00ED7A0A"/>
    <w:rsid w:val="00EE11D6"/>
    <w:rsid w:val="00EE12A9"/>
    <w:rsid w:val="00EE1C74"/>
    <w:rsid w:val="00EE2FDA"/>
    <w:rsid w:val="00EE43EE"/>
    <w:rsid w:val="00EE4AE6"/>
    <w:rsid w:val="00EE5984"/>
    <w:rsid w:val="00EE5A9B"/>
    <w:rsid w:val="00EE662C"/>
    <w:rsid w:val="00EE6686"/>
    <w:rsid w:val="00EE7D2A"/>
    <w:rsid w:val="00EF127B"/>
    <w:rsid w:val="00EF2A50"/>
    <w:rsid w:val="00EF3799"/>
    <w:rsid w:val="00EF3F6A"/>
    <w:rsid w:val="00EF5777"/>
    <w:rsid w:val="00EF59A4"/>
    <w:rsid w:val="00EF6144"/>
    <w:rsid w:val="00EF6179"/>
    <w:rsid w:val="00EF6670"/>
    <w:rsid w:val="00EF678F"/>
    <w:rsid w:val="00F0003D"/>
    <w:rsid w:val="00F0040F"/>
    <w:rsid w:val="00F0157A"/>
    <w:rsid w:val="00F02882"/>
    <w:rsid w:val="00F03396"/>
    <w:rsid w:val="00F0507C"/>
    <w:rsid w:val="00F05708"/>
    <w:rsid w:val="00F059E4"/>
    <w:rsid w:val="00F07D42"/>
    <w:rsid w:val="00F1031B"/>
    <w:rsid w:val="00F124A9"/>
    <w:rsid w:val="00F14FE5"/>
    <w:rsid w:val="00F156F7"/>
    <w:rsid w:val="00F15727"/>
    <w:rsid w:val="00F16306"/>
    <w:rsid w:val="00F168FF"/>
    <w:rsid w:val="00F17BE7"/>
    <w:rsid w:val="00F21E80"/>
    <w:rsid w:val="00F257C3"/>
    <w:rsid w:val="00F2669C"/>
    <w:rsid w:val="00F27EE2"/>
    <w:rsid w:val="00F33BA3"/>
    <w:rsid w:val="00F3493E"/>
    <w:rsid w:val="00F34C77"/>
    <w:rsid w:val="00F35E9C"/>
    <w:rsid w:val="00F35F13"/>
    <w:rsid w:val="00F361BF"/>
    <w:rsid w:val="00F36255"/>
    <w:rsid w:val="00F36441"/>
    <w:rsid w:val="00F41104"/>
    <w:rsid w:val="00F41A8B"/>
    <w:rsid w:val="00F41B80"/>
    <w:rsid w:val="00F44453"/>
    <w:rsid w:val="00F448DA"/>
    <w:rsid w:val="00F44CF6"/>
    <w:rsid w:val="00F50D77"/>
    <w:rsid w:val="00F51684"/>
    <w:rsid w:val="00F519BD"/>
    <w:rsid w:val="00F542D2"/>
    <w:rsid w:val="00F543E6"/>
    <w:rsid w:val="00F543F0"/>
    <w:rsid w:val="00F54FFC"/>
    <w:rsid w:val="00F554E3"/>
    <w:rsid w:val="00F556B2"/>
    <w:rsid w:val="00F56209"/>
    <w:rsid w:val="00F5728C"/>
    <w:rsid w:val="00F57971"/>
    <w:rsid w:val="00F607D9"/>
    <w:rsid w:val="00F60C29"/>
    <w:rsid w:val="00F615D0"/>
    <w:rsid w:val="00F64F13"/>
    <w:rsid w:val="00F673ED"/>
    <w:rsid w:val="00F6788A"/>
    <w:rsid w:val="00F7093F"/>
    <w:rsid w:val="00F70BF8"/>
    <w:rsid w:val="00F70DE1"/>
    <w:rsid w:val="00F72E61"/>
    <w:rsid w:val="00F735FC"/>
    <w:rsid w:val="00F75C3F"/>
    <w:rsid w:val="00F762C6"/>
    <w:rsid w:val="00F76882"/>
    <w:rsid w:val="00F76B0D"/>
    <w:rsid w:val="00F76E4C"/>
    <w:rsid w:val="00F77202"/>
    <w:rsid w:val="00F8162F"/>
    <w:rsid w:val="00F81B22"/>
    <w:rsid w:val="00F81C0E"/>
    <w:rsid w:val="00F81C65"/>
    <w:rsid w:val="00F81DA2"/>
    <w:rsid w:val="00F824C3"/>
    <w:rsid w:val="00F8310A"/>
    <w:rsid w:val="00F83EAE"/>
    <w:rsid w:val="00F8496F"/>
    <w:rsid w:val="00F86893"/>
    <w:rsid w:val="00F90C68"/>
    <w:rsid w:val="00F92425"/>
    <w:rsid w:val="00F93305"/>
    <w:rsid w:val="00F93387"/>
    <w:rsid w:val="00F9341D"/>
    <w:rsid w:val="00F94427"/>
    <w:rsid w:val="00F944A0"/>
    <w:rsid w:val="00F94A59"/>
    <w:rsid w:val="00F94C25"/>
    <w:rsid w:val="00F95019"/>
    <w:rsid w:val="00F954E2"/>
    <w:rsid w:val="00F96C98"/>
    <w:rsid w:val="00F9742D"/>
    <w:rsid w:val="00FA064B"/>
    <w:rsid w:val="00FA1EAA"/>
    <w:rsid w:val="00FA325D"/>
    <w:rsid w:val="00FA43EB"/>
    <w:rsid w:val="00FA4A26"/>
    <w:rsid w:val="00FA748E"/>
    <w:rsid w:val="00FB19C3"/>
    <w:rsid w:val="00FB2951"/>
    <w:rsid w:val="00FB2A9B"/>
    <w:rsid w:val="00FB3121"/>
    <w:rsid w:val="00FB3AC5"/>
    <w:rsid w:val="00FB3E74"/>
    <w:rsid w:val="00FB48A1"/>
    <w:rsid w:val="00FB52CA"/>
    <w:rsid w:val="00FB5585"/>
    <w:rsid w:val="00FB5A7E"/>
    <w:rsid w:val="00FB5C04"/>
    <w:rsid w:val="00FB5E5E"/>
    <w:rsid w:val="00FB6112"/>
    <w:rsid w:val="00FC0B30"/>
    <w:rsid w:val="00FC251E"/>
    <w:rsid w:val="00FC26B5"/>
    <w:rsid w:val="00FC4F0E"/>
    <w:rsid w:val="00FC5D7A"/>
    <w:rsid w:val="00FC6645"/>
    <w:rsid w:val="00FC7197"/>
    <w:rsid w:val="00FD023D"/>
    <w:rsid w:val="00FD05CF"/>
    <w:rsid w:val="00FD22B4"/>
    <w:rsid w:val="00FD43FF"/>
    <w:rsid w:val="00FD5DF9"/>
    <w:rsid w:val="00FD68F5"/>
    <w:rsid w:val="00FD73FD"/>
    <w:rsid w:val="00FD76E6"/>
    <w:rsid w:val="00FD76E8"/>
    <w:rsid w:val="00FD7EE6"/>
    <w:rsid w:val="00FE07B5"/>
    <w:rsid w:val="00FE081F"/>
    <w:rsid w:val="00FE1602"/>
    <w:rsid w:val="00FE2426"/>
    <w:rsid w:val="00FE31C1"/>
    <w:rsid w:val="00FE3700"/>
    <w:rsid w:val="00FE5000"/>
    <w:rsid w:val="00FF14F5"/>
    <w:rsid w:val="00FF249F"/>
    <w:rsid w:val="00FF25D8"/>
    <w:rsid w:val="00FF75A1"/>
    <w:rsid w:val="00FF7C8E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semiHidden="1" w:unhideWhenUsed="1"/>
    <w:lsdException w:name="Table Simple 3" w:semiHidden="1" w:unhideWhenUsed="1"/>
    <w:lsdException w:name="Table Classic 1" w:locked="1" w:uiPriority="0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1" w:uiPriority="0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locked="1" w:uiPriority="0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3E4126"/>
    <w:pPr>
      <w:spacing w:after="200" w:line="276" w:lineRule="auto"/>
    </w:pPr>
    <w:rPr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80437C"/>
    <w:pPr>
      <w:keepNext/>
      <w:spacing w:before="240" w:after="60" w:line="240" w:lineRule="auto"/>
      <w:outlineLvl w:val="0"/>
    </w:pPr>
    <w:rPr>
      <w:rFonts w:ascii="Times New Roman" w:hAnsi="Times New Roman"/>
      <w:b/>
      <w:bCs/>
      <w:kern w:val="32"/>
      <w:sz w:val="28"/>
      <w:szCs w:val="32"/>
      <w:lang w:eastAsia="ru-RU"/>
    </w:rPr>
  </w:style>
  <w:style w:type="paragraph" w:styleId="2">
    <w:name w:val="heading 2"/>
    <w:basedOn w:val="a1"/>
    <w:next w:val="a1"/>
    <w:link w:val="20"/>
    <w:uiPriority w:val="99"/>
    <w:qFormat/>
    <w:rsid w:val="0080437C"/>
    <w:pPr>
      <w:keepNext/>
      <w:spacing w:before="240" w:after="60" w:line="240" w:lineRule="auto"/>
      <w:outlineLvl w:val="1"/>
    </w:pPr>
    <w:rPr>
      <w:rFonts w:ascii="Times New Roman" w:hAnsi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80437C"/>
    <w:pPr>
      <w:keepNext/>
      <w:spacing w:before="240" w:after="60" w:line="240" w:lineRule="auto"/>
      <w:outlineLvl w:val="2"/>
    </w:pPr>
    <w:rPr>
      <w:rFonts w:ascii="Times New Roman" w:hAnsi="Times New Roman"/>
      <w:bCs/>
      <w:sz w:val="28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qFormat/>
    <w:rsid w:val="0080437C"/>
    <w:pPr>
      <w:keepNext/>
      <w:spacing w:before="240" w:after="60" w:line="240" w:lineRule="auto"/>
      <w:outlineLvl w:val="3"/>
    </w:pPr>
    <w:rPr>
      <w:rFonts w:ascii="Times New Roman" w:hAnsi="Times New Roman"/>
      <w:bCs/>
      <w:i/>
      <w:sz w:val="28"/>
      <w:szCs w:val="28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80437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1"/>
    <w:next w:val="a1"/>
    <w:link w:val="70"/>
    <w:uiPriority w:val="99"/>
    <w:qFormat/>
    <w:rsid w:val="0080437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80437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9"/>
    <w:qFormat/>
    <w:rsid w:val="0080437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9"/>
    <w:locked/>
    <w:rsid w:val="0080437C"/>
    <w:rPr>
      <w:b/>
      <w:kern w:val="32"/>
      <w:sz w:val="28"/>
      <w:lang w:val="ru-RU" w:eastAsia="ru-RU"/>
    </w:rPr>
  </w:style>
  <w:style w:type="character" w:customStyle="1" w:styleId="Heading2Char">
    <w:name w:val="Heading 2 Char"/>
    <w:basedOn w:val="a2"/>
    <w:uiPriority w:val="99"/>
    <w:locked/>
    <w:rsid w:val="0080437C"/>
    <w:rPr>
      <w:b/>
      <w:i/>
      <w:sz w:val="28"/>
      <w:lang w:val="ru-RU" w:eastAsia="ru-RU"/>
    </w:rPr>
  </w:style>
  <w:style w:type="character" w:customStyle="1" w:styleId="Heading3Char">
    <w:name w:val="Heading 3 Char"/>
    <w:basedOn w:val="a2"/>
    <w:uiPriority w:val="99"/>
    <w:locked/>
    <w:rsid w:val="0080437C"/>
    <w:rPr>
      <w:sz w:val="28"/>
      <w:lang w:val="ru-RU" w:eastAsia="ru-RU"/>
    </w:rPr>
  </w:style>
  <w:style w:type="character" w:customStyle="1" w:styleId="Heading4Char">
    <w:name w:val="Heading 4 Char"/>
    <w:basedOn w:val="a2"/>
    <w:uiPriority w:val="99"/>
    <w:locked/>
    <w:rsid w:val="0080437C"/>
    <w:rPr>
      <w:i/>
      <w:sz w:val="28"/>
      <w:lang w:val="ru-RU" w:eastAsia="ru-RU"/>
    </w:rPr>
  </w:style>
  <w:style w:type="character" w:customStyle="1" w:styleId="Heading6Char">
    <w:name w:val="Heading 6 Char"/>
    <w:basedOn w:val="a2"/>
    <w:uiPriority w:val="99"/>
    <w:locked/>
    <w:rsid w:val="0080437C"/>
    <w:rPr>
      <w:b/>
      <w:sz w:val="22"/>
      <w:lang w:val="ru-RU" w:eastAsia="en-US"/>
    </w:rPr>
  </w:style>
  <w:style w:type="character" w:customStyle="1" w:styleId="Heading7Char">
    <w:name w:val="Heading 7 Char"/>
    <w:basedOn w:val="a2"/>
    <w:uiPriority w:val="99"/>
    <w:locked/>
    <w:rsid w:val="0080437C"/>
    <w:rPr>
      <w:sz w:val="24"/>
      <w:lang w:val="ru-RU" w:eastAsia="en-US"/>
    </w:rPr>
  </w:style>
  <w:style w:type="character" w:customStyle="1" w:styleId="Heading8Char">
    <w:name w:val="Heading 8 Char"/>
    <w:basedOn w:val="a2"/>
    <w:uiPriority w:val="99"/>
    <w:locked/>
    <w:rsid w:val="0080437C"/>
    <w:rPr>
      <w:i/>
      <w:sz w:val="24"/>
      <w:lang w:val="ru-RU" w:eastAsia="en-US"/>
    </w:rPr>
  </w:style>
  <w:style w:type="character" w:customStyle="1" w:styleId="Heading9Char">
    <w:name w:val="Heading 9 Char"/>
    <w:basedOn w:val="a2"/>
    <w:uiPriority w:val="99"/>
    <w:locked/>
    <w:rsid w:val="0080437C"/>
    <w:rPr>
      <w:rFonts w:ascii="Arial" w:hAnsi="Arial"/>
      <w:sz w:val="22"/>
      <w:lang w:val="ru-RU" w:eastAsia="en-US"/>
    </w:rPr>
  </w:style>
  <w:style w:type="character" w:customStyle="1" w:styleId="10">
    <w:name w:val="Заголовок 1 Знак"/>
    <w:basedOn w:val="a2"/>
    <w:link w:val="1"/>
    <w:uiPriority w:val="99"/>
    <w:locked/>
    <w:rsid w:val="0080437C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locked/>
    <w:rsid w:val="0080437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locked/>
    <w:rsid w:val="0080437C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locked/>
    <w:rsid w:val="0080437C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uiPriority w:val="99"/>
    <w:locked/>
    <w:rsid w:val="0080437C"/>
    <w:rPr>
      <w:rFonts w:ascii="Times New Roman" w:hAnsi="Times New Roman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basedOn w:val="a2"/>
    <w:link w:val="7"/>
    <w:uiPriority w:val="99"/>
    <w:locked/>
    <w:rsid w:val="0080437C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a2"/>
    <w:link w:val="8"/>
    <w:uiPriority w:val="99"/>
    <w:locked/>
    <w:rsid w:val="0080437C"/>
    <w:rPr>
      <w:rFonts w:ascii="Times New Roman" w:hAnsi="Times New Roman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2"/>
    <w:link w:val="9"/>
    <w:uiPriority w:val="99"/>
    <w:locked/>
    <w:rsid w:val="0080437C"/>
    <w:rPr>
      <w:rFonts w:ascii="Arial" w:hAnsi="Arial" w:cs="Times New Roman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8043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BA2685"/>
    <w:rPr>
      <w:rFonts w:ascii="Arial" w:hAnsi="Arial" w:cs="Arial"/>
      <w:lang w:val="ru-RU" w:eastAsia="ru-RU" w:bidi="ar-SA"/>
    </w:rPr>
  </w:style>
  <w:style w:type="paragraph" w:customStyle="1" w:styleId="a5">
    <w:name w:val="Текст с номером"/>
    <w:basedOn w:val="a1"/>
    <w:link w:val="a6"/>
    <w:uiPriority w:val="99"/>
    <w:rsid w:val="0080437C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6"/>
      <w:lang w:eastAsia="ru-RU"/>
    </w:rPr>
  </w:style>
  <w:style w:type="character" w:customStyle="1" w:styleId="a6">
    <w:name w:val="Текст с номером Знак"/>
    <w:link w:val="a5"/>
    <w:uiPriority w:val="99"/>
    <w:locked/>
    <w:rsid w:val="0080437C"/>
    <w:rPr>
      <w:rFonts w:ascii="Times New Roman" w:eastAsia="Times New Roman" w:hAnsi="Times New Roman"/>
      <w:sz w:val="26"/>
    </w:rPr>
  </w:style>
  <w:style w:type="paragraph" w:styleId="a7">
    <w:name w:val="header"/>
    <w:basedOn w:val="a1"/>
    <w:link w:val="a8"/>
    <w:uiPriority w:val="99"/>
    <w:rsid w:val="0080437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6"/>
      <w:szCs w:val="24"/>
      <w:lang w:eastAsia="ru-RU"/>
    </w:rPr>
  </w:style>
  <w:style w:type="character" w:customStyle="1" w:styleId="HeaderChar">
    <w:name w:val="Header Char"/>
    <w:basedOn w:val="a2"/>
    <w:uiPriority w:val="99"/>
    <w:locked/>
    <w:rsid w:val="0080437C"/>
    <w:rPr>
      <w:sz w:val="26"/>
      <w:lang w:val="ru-RU" w:eastAsia="ru-RU"/>
    </w:rPr>
  </w:style>
  <w:style w:type="character" w:customStyle="1" w:styleId="a8">
    <w:name w:val="Верхний колонтитул Знак"/>
    <w:basedOn w:val="a2"/>
    <w:link w:val="a7"/>
    <w:uiPriority w:val="99"/>
    <w:locked/>
    <w:rsid w:val="00804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rsid w:val="0080437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6"/>
      <w:szCs w:val="24"/>
      <w:lang w:eastAsia="ru-RU"/>
    </w:rPr>
  </w:style>
  <w:style w:type="character" w:customStyle="1" w:styleId="aa">
    <w:name w:val="Нижний колонтитул Знак"/>
    <w:basedOn w:val="a2"/>
    <w:link w:val="a9"/>
    <w:uiPriority w:val="99"/>
    <w:locked/>
    <w:rsid w:val="00804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Доклад основной"/>
    <w:basedOn w:val="a1"/>
    <w:link w:val="ac"/>
    <w:uiPriority w:val="99"/>
    <w:rsid w:val="0080437C"/>
    <w:pPr>
      <w:spacing w:after="120"/>
      <w:ind w:firstLine="720"/>
      <w:jc w:val="both"/>
    </w:pPr>
    <w:rPr>
      <w:rFonts w:ascii="Times New Roman" w:eastAsia="Times New Roman" w:hAnsi="Times New Roman"/>
      <w:bCs/>
      <w:sz w:val="32"/>
      <w:szCs w:val="32"/>
      <w:lang w:eastAsia="ru-RU"/>
    </w:rPr>
  </w:style>
  <w:style w:type="character" w:customStyle="1" w:styleId="ac">
    <w:name w:val="Доклад основной Знак"/>
    <w:link w:val="ab"/>
    <w:uiPriority w:val="99"/>
    <w:locked/>
    <w:rsid w:val="0080437C"/>
    <w:rPr>
      <w:rFonts w:ascii="Times New Roman" w:hAnsi="Times New Roman"/>
      <w:sz w:val="32"/>
    </w:rPr>
  </w:style>
  <w:style w:type="paragraph" w:styleId="ad">
    <w:name w:val="Body Text"/>
    <w:basedOn w:val="a1"/>
    <w:link w:val="ae"/>
    <w:uiPriority w:val="99"/>
    <w:rsid w:val="0080437C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2"/>
    <w:uiPriority w:val="99"/>
    <w:locked/>
    <w:rsid w:val="0080437C"/>
    <w:rPr>
      <w:sz w:val="24"/>
      <w:lang w:val="ru-RU" w:eastAsia="ru-RU"/>
    </w:rPr>
  </w:style>
  <w:style w:type="character" w:customStyle="1" w:styleId="ae">
    <w:name w:val="Основной текст Знак"/>
    <w:basedOn w:val="a2"/>
    <w:link w:val="ad"/>
    <w:uiPriority w:val="99"/>
    <w:locked/>
    <w:rsid w:val="0080437C"/>
    <w:rPr>
      <w:rFonts w:ascii="Calibri" w:hAnsi="Calibri" w:cs="Times New Roman"/>
    </w:rPr>
  </w:style>
  <w:style w:type="paragraph" w:styleId="af">
    <w:name w:val="Body Text Indent"/>
    <w:basedOn w:val="a1"/>
    <w:link w:val="af0"/>
    <w:uiPriority w:val="99"/>
    <w:rsid w:val="0080437C"/>
    <w:pPr>
      <w:spacing w:after="120" w:line="240" w:lineRule="auto"/>
      <w:ind w:left="283"/>
    </w:pPr>
    <w:rPr>
      <w:rFonts w:ascii="Times New Roman" w:hAnsi="Times New Roman"/>
      <w:sz w:val="26"/>
      <w:szCs w:val="24"/>
      <w:lang w:eastAsia="ru-RU"/>
    </w:rPr>
  </w:style>
  <w:style w:type="character" w:customStyle="1" w:styleId="BodyTextIndentChar">
    <w:name w:val="Body Text Indent Char"/>
    <w:basedOn w:val="a2"/>
    <w:uiPriority w:val="99"/>
    <w:locked/>
    <w:rsid w:val="0080437C"/>
    <w:rPr>
      <w:sz w:val="26"/>
      <w:lang w:val="ru-RU" w:eastAsia="ru-RU"/>
    </w:rPr>
  </w:style>
  <w:style w:type="character" w:customStyle="1" w:styleId="af0">
    <w:name w:val="Основной текст с отступом Знак"/>
    <w:basedOn w:val="a2"/>
    <w:link w:val="af"/>
    <w:uiPriority w:val="99"/>
    <w:locked/>
    <w:rsid w:val="00804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uiPriority w:val="99"/>
    <w:rsid w:val="0080437C"/>
    <w:rPr>
      <w:rFonts w:eastAsia="Times New Roman"/>
      <w:lang w:eastAsia="en-US"/>
    </w:rPr>
  </w:style>
  <w:style w:type="character" w:customStyle="1" w:styleId="NoSpacingChar">
    <w:name w:val="No Spacing Char"/>
    <w:link w:val="11"/>
    <w:uiPriority w:val="99"/>
    <w:locked/>
    <w:rsid w:val="0080437C"/>
    <w:rPr>
      <w:rFonts w:eastAsia="Times New Roman"/>
      <w:sz w:val="22"/>
      <w:lang w:val="ru-RU" w:eastAsia="en-US"/>
    </w:rPr>
  </w:style>
  <w:style w:type="paragraph" w:styleId="21">
    <w:name w:val="Body Text Indent 2"/>
    <w:basedOn w:val="a1"/>
    <w:link w:val="22"/>
    <w:uiPriority w:val="99"/>
    <w:rsid w:val="0080437C"/>
    <w:pPr>
      <w:spacing w:after="120" w:line="480" w:lineRule="auto"/>
      <w:ind w:left="283"/>
    </w:pPr>
    <w:rPr>
      <w:rFonts w:ascii="Times New Roman" w:hAnsi="Times New Roman"/>
      <w:sz w:val="26"/>
      <w:szCs w:val="24"/>
      <w:lang w:eastAsia="ru-RU"/>
    </w:rPr>
  </w:style>
  <w:style w:type="character" w:customStyle="1" w:styleId="BodyTextIndent2Char">
    <w:name w:val="Body Text Indent 2 Char"/>
    <w:basedOn w:val="a2"/>
    <w:uiPriority w:val="99"/>
    <w:locked/>
    <w:rsid w:val="0080437C"/>
    <w:rPr>
      <w:sz w:val="26"/>
      <w:lang w:val="ru-RU" w:eastAsia="ru-RU"/>
    </w:rPr>
  </w:style>
  <w:style w:type="character" w:customStyle="1" w:styleId="22">
    <w:name w:val="Основной текст с отступом 2 Знак"/>
    <w:basedOn w:val="a2"/>
    <w:link w:val="21"/>
    <w:uiPriority w:val="99"/>
    <w:locked/>
    <w:rsid w:val="00804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1"/>
    <w:link w:val="24"/>
    <w:uiPriority w:val="99"/>
    <w:rsid w:val="0080437C"/>
    <w:pPr>
      <w:spacing w:after="120" w:line="480" w:lineRule="auto"/>
    </w:pPr>
    <w:rPr>
      <w:rFonts w:ascii="Times New Roman" w:hAnsi="Times New Roman"/>
      <w:sz w:val="26"/>
      <w:szCs w:val="24"/>
      <w:lang w:eastAsia="ru-RU"/>
    </w:rPr>
  </w:style>
  <w:style w:type="character" w:customStyle="1" w:styleId="BodyText2Char">
    <w:name w:val="Body Text 2 Char"/>
    <w:basedOn w:val="a2"/>
    <w:uiPriority w:val="99"/>
    <w:locked/>
    <w:rsid w:val="0080437C"/>
    <w:rPr>
      <w:sz w:val="26"/>
      <w:lang w:val="ru-RU" w:eastAsia="ru-RU"/>
    </w:rPr>
  </w:style>
  <w:style w:type="character" w:customStyle="1" w:styleId="24">
    <w:name w:val="Основной текст 2 Знак"/>
    <w:basedOn w:val="a2"/>
    <w:link w:val="23"/>
    <w:uiPriority w:val="99"/>
    <w:locked/>
    <w:rsid w:val="00804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ИР Обычный"/>
    <w:basedOn w:val="a1"/>
    <w:link w:val="af2"/>
    <w:autoRedefine/>
    <w:uiPriority w:val="99"/>
    <w:rsid w:val="0080437C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2">
    <w:name w:val="НИР Обычный Знак"/>
    <w:link w:val="af1"/>
    <w:uiPriority w:val="99"/>
    <w:locked/>
    <w:rsid w:val="0080437C"/>
    <w:rPr>
      <w:rFonts w:ascii="Times New Roman" w:eastAsia="Times New Roman" w:hAnsi="Times New Roman"/>
      <w:sz w:val="24"/>
      <w:lang w:eastAsia="ru-RU"/>
    </w:rPr>
  </w:style>
  <w:style w:type="paragraph" w:styleId="31">
    <w:name w:val="Body Text 3"/>
    <w:basedOn w:val="a1"/>
    <w:link w:val="32"/>
    <w:uiPriority w:val="99"/>
    <w:rsid w:val="0080437C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BodyText3Char">
    <w:name w:val="Body Text 3 Char"/>
    <w:basedOn w:val="a2"/>
    <w:uiPriority w:val="99"/>
    <w:locked/>
    <w:rsid w:val="0080437C"/>
    <w:rPr>
      <w:sz w:val="16"/>
      <w:lang w:val="ru-RU" w:eastAsia="ru-RU"/>
    </w:rPr>
  </w:style>
  <w:style w:type="character" w:customStyle="1" w:styleId="32">
    <w:name w:val="Основной текст 3 Знак"/>
    <w:basedOn w:val="a2"/>
    <w:link w:val="31"/>
    <w:uiPriority w:val="99"/>
    <w:locked/>
    <w:rsid w:val="008043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Normal (Web)"/>
    <w:aliases w:val="Обычный (Web)"/>
    <w:basedOn w:val="a1"/>
    <w:link w:val="af4"/>
    <w:uiPriority w:val="99"/>
    <w:rsid w:val="0080437C"/>
    <w:pPr>
      <w:spacing w:after="0" w:line="240" w:lineRule="auto"/>
    </w:pPr>
    <w:rPr>
      <w:rFonts w:ascii="Verdana" w:hAnsi="Verdana"/>
      <w:sz w:val="19"/>
      <w:szCs w:val="19"/>
      <w:lang w:eastAsia="ru-RU"/>
    </w:rPr>
  </w:style>
  <w:style w:type="character" w:customStyle="1" w:styleId="af4">
    <w:name w:val="Обычный (веб) Знак"/>
    <w:aliases w:val="Обычный (Web) Знак"/>
    <w:link w:val="af3"/>
    <w:uiPriority w:val="99"/>
    <w:locked/>
    <w:rsid w:val="0080437C"/>
    <w:rPr>
      <w:rFonts w:ascii="Verdana" w:eastAsia="Times New Roman" w:hAnsi="Verdana"/>
      <w:sz w:val="19"/>
      <w:lang w:eastAsia="ru-RU"/>
    </w:rPr>
  </w:style>
  <w:style w:type="character" w:customStyle="1" w:styleId="af5">
    <w:name w:val="Знак Знак"/>
    <w:uiPriority w:val="99"/>
    <w:rsid w:val="0080437C"/>
    <w:rPr>
      <w:lang w:val="ru-RU" w:eastAsia="ru-RU"/>
    </w:rPr>
  </w:style>
  <w:style w:type="paragraph" w:styleId="af6">
    <w:name w:val="Title"/>
    <w:basedOn w:val="a1"/>
    <w:link w:val="af7"/>
    <w:uiPriority w:val="99"/>
    <w:qFormat/>
    <w:rsid w:val="0080437C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TitleChar">
    <w:name w:val="Title Char"/>
    <w:basedOn w:val="a2"/>
    <w:uiPriority w:val="99"/>
    <w:locked/>
    <w:rsid w:val="0080437C"/>
    <w:rPr>
      <w:sz w:val="28"/>
      <w:lang w:val="ru-RU" w:eastAsia="ru-RU"/>
    </w:rPr>
  </w:style>
  <w:style w:type="character" w:customStyle="1" w:styleId="af7">
    <w:name w:val="Название Знак"/>
    <w:basedOn w:val="a2"/>
    <w:link w:val="af6"/>
    <w:uiPriority w:val="99"/>
    <w:locked/>
    <w:rsid w:val="008043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1"/>
    <w:link w:val="34"/>
    <w:uiPriority w:val="99"/>
    <w:rsid w:val="0080437C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a2"/>
    <w:uiPriority w:val="99"/>
    <w:locked/>
    <w:rsid w:val="0080437C"/>
    <w:rPr>
      <w:sz w:val="16"/>
      <w:lang w:val="ru-RU" w:eastAsia="ru-RU"/>
    </w:rPr>
  </w:style>
  <w:style w:type="character" w:customStyle="1" w:styleId="34">
    <w:name w:val="Основной текст с отступом 3 Знак"/>
    <w:basedOn w:val="a2"/>
    <w:link w:val="33"/>
    <w:uiPriority w:val="99"/>
    <w:locked/>
    <w:rsid w:val="008043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Обычный1"/>
    <w:uiPriority w:val="99"/>
    <w:rsid w:val="0080437C"/>
    <w:rPr>
      <w:rFonts w:ascii="Times New Roman" w:hAnsi="Times New Roman"/>
      <w:sz w:val="24"/>
      <w:szCs w:val="20"/>
    </w:rPr>
  </w:style>
  <w:style w:type="paragraph" w:styleId="af8">
    <w:name w:val="Balloon Text"/>
    <w:basedOn w:val="a1"/>
    <w:link w:val="af9"/>
    <w:uiPriority w:val="99"/>
    <w:semiHidden/>
    <w:rsid w:val="0080437C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2"/>
    <w:link w:val="af8"/>
    <w:uiPriority w:val="99"/>
    <w:semiHidden/>
    <w:locked/>
    <w:rsid w:val="0080437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1"/>
    <w:link w:val="HTML0"/>
    <w:uiPriority w:val="99"/>
    <w:rsid w:val="008043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a2"/>
    <w:uiPriority w:val="99"/>
    <w:locked/>
    <w:rsid w:val="0080437C"/>
    <w:rPr>
      <w:rFonts w:ascii="Courier New" w:hAnsi="Courier New"/>
      <w:lang w:val="ru-RU" w:eastAsia="ru-RU"/>
    </w:rPr>
  </w:style>
  <w:style w:type="character" w:customStyle="1" w:styleId="HTML0">
    <w:name w:val="Стандартный HTML Знак"/>
    <w:basedOn w:val="a2"/>
    <w:link w:val="HTML"/>
    <w:uiPriority w:val="99"/>
    <w:locked/>
    <w:rsid w:val="0080437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Основной"/>
    <w:basedOn w:val="a1"/>
    <w:link w:val="afb"/>
    <w:uiPriority w:val="99"/>
    <w:rsid w:val="0080437C"/>
    <w:pPr>
      <w:spacing w:after="120" w:line="240" w:lineRule="auto"/>
      <w:ind w:firstLine="70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b">
    <w:name w:val="Основной Знак"/>
    <w:aliases w:val="Мой Заголовок 1 Знак Знак"/>
    <w:link w:val="afa"/>
    <w:uiPriority w:val="99"/>
    <w:locked/>
    <w:rsid w:val="0080437C"/>
    <w:rPr>
      <w:rFonts w:ascii="Times New Roman" w:hAnsi="Times New Roman"/>
      <w:sz w:val="28"/>
    </w:rPr>
  </w:style>
  <w:style w:type="paragraph" w:styleId="afc">
    <w:name w:val="Subtitle"/>
    <w:basedOn w:val="a1"/>
    <w:link w:val="afd"/>
    <w:uiPriority w:val="99"/>
    <w:qFormat/>
    <w:rsid w:val="0080437C"/>
    <w:pPr>
      <w:spacing w:after="0" w:line="240" w:lineRule="auto"/>
      <w:ind w:firstLine="720"/>
    </w:pPr>
    <w:rPr>
      <w:rFonts w:ascii="Times New Roman" w:hAnsi="Times New Roman"/>
      <w:sz w:val="28"/>
      <w:szCs w:val="24"/>
      <w:lang w:eastAsia="ru-RU"/>
    </w:rPr>
  </w:style>
  <w:style w:type="character" w:customStyle="1" w:styleId="SubtitleChar">
    <w:name w:val="Subtitle Char"/>
    <w:basedOn w:val="a2"/>
    <w:uiPriority w:val="99"/>
    <w:locked/>
    <w:rsid w:val="0080437C"/>
    <w:rPr>
      <w:sz w:val="28"/>
      <w:lang w:val="ru-RU" w:eastAsia="ru-RU"/>
    </w:rPr>
  </w:style>
  <w:style w:type="character" w:customStyle="1" w:styleId="afd">
    <w:name w:val="Подзаголовок Знак"/>
    <w:basedOn w:val="a2"/>
    <w:link w:val="afc"/>
    <w:uiPriority w:val="99"/>
    <w:locked/>
    <w:rsid w:val="00804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80437C"/>
    <w:pPr>
      <w:widowControl w:val="0"/>
      <w:autoSpaceDE w:val="0"/>
      <w:autoSpaceDN w:val="0"/>
      <w:adjustRightInd w:val="0"/>
      <w:spacing w:after="0" w:line="456" w:lineRule="exact"/>
      <w:ind w:firstLine="710"/>
      <w:jc w:val="both"/>
    </w:pPr>
    <w:rPr>
      <w:rFonts w:ascii="Times New Roman" w:hAnsi="Times New Roman"/>
      <w:sz w:val="20"/>
      <w:szCs w:val="24"/>
      <w:lang w:eastAsia="ru-RU"/>
    </w:rPr>
  </w:style>
  <w:style w:type="character" w:customStyle="1" w:styleId="FontStyle12">
    <w:name w:val="Font Style12"/>
    <w:uiPriority w:val="99"/>
    <w:rsid w:val="0080437C"/>
    <w:rPr>
      <w:rFonts w:ascii="Times New Roman" w:hAnsi="Times New Roman"/>
      <w:sz w:val="22"/>
    </w:rPr>
  </w:style>
  <w:style w:type="paragraph" w:styleId="afe">
    <w:name w:val="Plain Text"/>
    <w:basedOn w:val="a1"/>
    <w:link w:val="aff"/>
    <w:uiPriority w:val="99"/>
    <w:rsid w:val="0080437C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a2"/>
    <w:uiPriority w:val="99"/>
    <w:locked/>
    <w:rsid w:val="0080437C"/>
    <w:rPr>
      <w:rFonts w:ascii="Courier New" w:hAnsi="Courier New"/>
      <w:lang w:val="ru-RU" w:eastAsia="ru-RU"/>
    </w:rPr>
  </w:style>
  <w:style w:type="character" w:customStyle="1" w:styleId="aff">
    <w:name w:val="Текст Знак"/>
    <w:basedOn w:val="a2"/>
    <w:link w:val="afe"/>
    <w:uiPriority w:val="99"/>
    <w:locked/>
    <w:rsid w:val="0080437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Стиль1"/>
    <w:basedOn w:val="21"/>
    <w:link w:val="14"/>
    <w:uiPriority w:val="99"/>
    <w:rsid w:val="0080437C"/>
    <w:pPr>
      <w:spacing w:after="0" w:line="240" w:lineRule="auto"/>
      <w:ind w:left="0" w:firstLine="624"/>
      <w:jc w:val="both"/>
    </w:pPr>
    <w:rPr>
      <w:sz w:val="28"/>
      <w:szCs w:val="28"/>
    </w:rPr>
  </w:style>
  <w:style w:type="character" w:customStyle="1" w:styleId="14">
    <w:name w:val="Стиль1 Знак"/>
    <w:link w:val="13"/>
    <w:uiPriority w:val="99"/>
    <w:locked/>
    <w:rsid w:val="0080437C"/>
    <w:rPr>
      <w:rFonts w:ascii="Times New Roman" w:eastAsia="Times New Roman" w:hAnsi="Times New Roman"/>
      <w:sz w:val="28"/>
      <w:lang w:eastAsia="ru-RU"/>
    </w:rPr>
  </w:style>
  <w:style w:type="paragraph" w:customStyle="1" w:styleId="15">
    <w:name w:val="нормальный 1"/>
    <w:basedOn w:val="a1"/>
    <w:uiPriority w:val="99"/>
    <w:rsid w:val="0080437C"/>
    <w:pPr>
      <w:overflowPunct w:val="0"/>
      <w:autoSpaceDE w:val="0"/>
      <w:autoSpaceDN w:val="0"/>
      <w:adjustRightInd w:val="0"/>
      <w:spacing w:after="120" w:line="240" w:lineRule="auto"/>
      <w:ind w:firstLine="709"/>
      <w:jc w:val="both"/>
      <w:textAlignment w:val="baseline"/>
    </w:pPr>
    <w:rPr>
      <w:rFonts w:ascii="Times New Roman" w:hAnsi="Times New Roman"/>
      <w:sz w:val="26"/>
      <w:szCs w:val="20"/>
      <w:lang w:eastAsia="ru-RU"/>
    </w:rPr>
  </w:style>
  <w:style w:type="paragraph" w:customStyle="1" w:styleId="16">
    <w:name w:val="Основной текст 1"/>
    <w:basedOn w:val="ad"/>
    <w:uiPriority w:val="99"/>
    <w:rsid w:val="0080437C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paragraph" w:customStyle="1" w:styleId="41">
    <w:name w:val="Стиль4"/>
    <w:basedOn w:val="a1"/>
    <w:link w:val="42"/>
    <w:uiPriority w:val="99"/>
    <w:rsid w:val="0080437C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42">
    <w:name w:val="Стиль4 Знак"/>
    <w:link w:val="41"/>
    <w:uiPriority w:val="99"/>
    <w:locked/>
    <w:rsid w:val="0080437C"/>
    <w:rPr>
      <w:rFonts w:ascii="Times New Roman" w:eastAsia="Times New Roman" w:hAnsi="Times New Roman"/>
      <w:sz w:val="28"/>
      <w:lang w:eastAsia="ru-RU"/>
    </w:rPr>
  </w:style>
  <w:style w:type="paragraph" w:styleId="aff0">
    <w:name w:val="caption"/>
    <w:basedOn w:val="a1"/>
    <w:next w:val="a1"/>
    <w:uiPriority w:val="99"/>
    <w:qFormat/>
    <w:rsid w:val="0080437C"/>
    <w:pPr>
      <w:spacing w:after="0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8043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ff1">
    <w:name w:val="footnote reference"/>
    <w:basedOn w:val="a2"/>
    <w:uiPriority w:val="99"/>
    <w:rsid w:val="0080437C"/>
    <w:rPr>
      <w:rFonts w:cs="Times New Roman"/>
      <w:vertAlign w:val="superscript"/>
    </w:rPr>
  </w:style>
  <w:style w:type="paragraph" w:customStyle="1" w:styleId="wull">
    <w:name w:val="Обычный.wull"/>
    <w:uiPriority w:val="99"/>
    <w:rsid w:val="0080437C"/>
    <w:rPr>
      <w:rFonts w:ascii="Times New Roman" w:hAnsi="Times New Roman"/>
      <w:sz w:val="24"/>
      <w:szCs w:val="20"/>
    </w:rPr>
  </w:style>
  <w:style w:type="paragraph" w:customStyle="1" w:styleId="aff2">
    <w:name w:val="О обычный"/>
    <w:basedOn w:val="a1"/>
    <w:next w:val="a1"/>
    <w:uiPriority w:val="99"/>
    <w:rsid w:val="0080437C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  <w:style w:type="paragraph" w:customStyle="1" w:styleId="a">
    <w:name w:val="Пункт"/>
    <w:basedOn w:val="a1"/>
    <w:link w:val="aff3"/>
    <w:uiPriority w:val="99"/>
    <w:rsid w:val="0080437C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8"/>
      <w:szCs w:val="26"/>
    </w:rPr>
  </w:style>
  <w:style w:type="character" w:customStyle="1" w:styleId="aff3">
    <w:name w:val="Пункт Знак"/>
    <w:link w:val="a"/>
    <w:uiPriority w:val="99"/>
    <w:locked/>
    <w:rsid w:val="0080437C"/>
    <w:rPr>
      <w:rFonts w:ascii="Times New Roman" w:hAnsi="Times New Roman"/>
      <w:sz w:val="26"/>
      <w:lang w:eastAsia="en-US"/>
    </w:rPr>
  </w:style>
  <w:style w:type="paragraph" w:customStyle="1" w:styleId="a0">
    <w:name w:val="Подпункт"/>
    <w:basedOn w:val="a1"/>
    <w:uiPriority w:val="99"/>
    <w:rsid w:val="0080437C"/>
    <w:pPr>
      <w:numPr>
        <w:ilvl w:val="4"/>
        <w:numId w:val="1"/>
      </w:numPr>
      <w:spacing w:after="0" w:line="240" w:lineRule="auto"/>
      <w:jc w:val="both"/>
    </w:pPr>
    <w:rPr>
      <w:rFonts w:ascii="Times New Roman" w:hAnsi="Times New Roman"/>
      <w:sz w:val="28"/>
      <w:szCs w:val="26"/>
    </w:rPr>
  </w:style>
  <w:style w:type="paragraph" w:styleId="aff4">
    <w:name w:val="footnote text"/>
    <w:basedOn w:val="a1"/>
    <w:link w:val="aff5"/>
    <w:uiPriority w:val="99"/>
    <w:rsid w:val="0080437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2"/>
    <w:uiPriority w:val="99"/>
    <w:locked/>
    <w:rsid w:val="0080437C"/>
    <w:rPr>
      <w:lang w:val="ru-RU" w:eastAsia="ru-RU"/>
    </w:rPr>
  </w:style>
  <w:style w:type="character" w:customStyle="1" w:styleId="aff5">
    <w:name w:val="Текст сноски Знак"/>
    <w:basedOn w:val="a2"/>
    <w:link w:val="aff4"/>
    <w:uiPriority w:val="99"/>
    <w:locked/>
    <w:rsid w:val="008043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0">
    <w:name w:val="Основной текст с отступом 22"/>
    <w:basedOn w:val="a1"/>
    <w:uiPriority w:val="99"/>
    <w:rsid w:val="0080437C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hAnsi="Times New Roman CYR"/>
      <w:sz w:val="24"/>
      <w:szCs w:val="20"/>
      <w:lang w:eastAsia="ru-RU"/>
    </w:rPr>
  </w:style>
  <w:style w:type="paragraph" w:customStyle="1" w:styleId="230">
    <w:name w:val="Основной текст с отступом 23"/>
    <w:basedOn w:val="a1"/>
    <w:uiPriority w:val="99"/>
    <w:rsid w:val="0080437C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4-">
    <w:name w:val="А4-Основной Знак"/>
    <w:link w:val="4-0"/>
    <w:uiPriority w:val="99"/>
    <w:locked/>
    <w:rsid w:val="0080437C"/>
    <w:rPr>
      <w:sz w:val="28"/>
    </w:rPr>
  </w:style>
  <w:style w:type="paragraph" w:customStyle="1" w:styleId="4-0">
    <w:name w:val="А4-Основной"/>
    <w:basedOn w:val="a1"/>
    <w:link w:val="4-"/>
    <w:uiPriority w:val="99"/>
    <w:rsid w:val="0080437C"/>
    <w:pPr>
      <w:spacing w:after="120" w:line="240" w:lineRule="auto"/>
      <w:ind w:firstLine="709"/>
      <w:jc w:val="both"/>
    </w:pPr>
    <w:rPr>
      <w:sz w:val="28"/>
      <w:szCs w:val="28"/>
      <w:lang w:eastAsia="ru-RU"/>
    </w:rPr>
  </w:style>
  <w:style w:type="character" w:styleId="aff6">
    <w:name w:val="annotation reference"/>
    <w:basedOn w:val="a2"/>
    <w:uiPriority w:val="99"/>
    <w:semiHidden/>
    <w:rsid w:val="0080437C"/>
    <w:rPr>
      <w:rFonts w:cs="Times New Roman"/>
      <w:sz w:val="16"/>
    </w:rPr>
  </w:style>
  <w:style w:type="paragraph" w:styleId="aff7">
    <w:name w:val="annotation text"/>
    <w:basedOn w:val="a1"/>
    <w:link w:val="aff8"/>
    <w:uiPriority w:val="99"/>
    <w:semiHidden/>
    <w:rsid w:val="0080437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8">
    <w:name w:val="Текст примечания Знак"/>
    <w:basedOn w:val="a2"/>
    <w:link w:val="aff7"/>
    <w:uiPriority w:val="99"/>
    <w:semiHidden/>
    <w:locked/>
    <w:rsid w:val="008043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80437C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locked/>
    <w:rsid w:val="008043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page number"/>
    <w:basedOn w:val="a2"/>
    <w:uiPriority w:val="99"/>
    <w:rsid w:val="0080437C"/>
    <w:rPr>
      <w:rFonts w:cs="Times New Roman"/>
    </w:rPr>
  </w:style>
  <w:style w:type="paragraph" w:customStyle="1" w:styleId="17">
    <w:name w:val="Заголовок оглавления1"/>
    <w:basedOn w:val="1"/>
    <w:next w:val="a1"/>
    <w:uiPriority w:val="99"/>
    <w:rsid w:val="0080437C"/>
    <w:pPr>
      <w:keepLines/>
      <w:spacing w:before="480" w:after="0" w:line="276" w:lineRule="auto"/>
      <w:outlineLvl w:val="9"/>
    </w:pPr>
    <w:rPr>
      <w:rFonts w:eastAsia="Times New Roman"/>
      <w:color w:val="365F91"/>
      <w:kern w:val="0"/>
      <w:szCs w:val="28"/>
      <w:lang w:eastAsia="en-US"/>
    </w:rPr>
  </w:style>
  <w:style w:type="character" w:customStyle="1" w:styleId="BodyTextChar1">
    <w:name w:val="Body Text Char1"/>
    <w:uiPriority w:val="99"/>
    <w:locked/>
    <w:rsid w:val="0080437C"/>
    <w:rPr>
      <w:rFonts w:ascii="Calibri" w:hAnsi="Calibri"/>
      <w:sz w:val="22"/>
      <w:lang w:val="ru-RU" w:eastAsia="en-US"/>
    </w:rPr>
  </w:style>
  <w:style w:type="paragraph" w:customStyle="1" w:styleId="Caa2000">
    <w:name w:val="Caa2000"/>
    <w:basedOn w:val="a1"/>
    <w:uiPriority w:val="99"/>
    <w:rsid w:val="0080437C"/>
    <w:pPr>
      <w:spacing w:after="0" w:line="240" w:lineRule="auto"/>
      <w:jc w:val="center"/>
    </w:pPr>
    <w:rPr>
      <w:rFonts w:ascii="Times New Roman" w:eastAsia="Times New Roman" w:hAnsi="Times New Roman"/>
      <w:b/>
      <w:bCs/>
      <w:caps/>
      <w:sz w:val="28"/>
      <w:szCs w:val="28"/>
      <w:lang w:eastAsia="ru-RU"/>
    </w:rPr>
  </w:style>
  <w:style w:type="paragraph" w:customStyle="1" w:styleId="18">
    <w:name w:val="Абзац списка1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80437C"/>
    <w:rPr>
      <w:rFonts w:ascii="Sylfaen" w:hAnsi="Sylfaen"/>
      <w:sz w:val="24"/>
    </w:rPr>
  </w:style>
  <w:style w:type="paragraph" w:customStyle="1" w:styleId="affc">
    <w:name w:val="Письмо Обычный"/>
    <w:uiPriority w:val="99"/>
    <w:rsid w:val="0080437C"/>
    <w:pPr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/>
      <w:sz w:val="28"/>
      <w:szCs w:val="28"/>
    </w:rPr>
  </w:style>
  <w:style w:type="character" w:styleId="affd">
    <w:name w:val="Hyperlink"/>
    <w:basedOn w:val="a2"/>
    <w:uiPriority w:val="99"/>
    <w:rsid w:val="0080437C"/>
    <w:rPr>
      <w:rFonts w:cs="Times New Roman"/>
      <w:color w:val="0000FF"/>
      <w:u w:val="single"/>
    </w:rPr>
  </w:style>
  <w:style w:type="character" w:customStyle="1" w:styleId="NormalWebChar">
    <w:name w:val="Normal (Web) Char"/>
    <w:uiPriority w:val="99"/>
    <w:locked/>
    <w:rsid w:val="0080437C"/>
    <w:rPr>
      <w:rFonts w:ascii="Verdana" w:hAnsi="Verdana"/>
      <w:sz w:val="19"/>
      <w:lang w:val="ru-RU" w:eastAsia="ru-RU"/>
    </w:rPr>
  </w:style>
  <w:style w:type="paragraph" w:customStyle="1" w:styleId="210">
    <w:name w:val="Основной текст с отступом 21"/>
    <w:basedOn w:val="a1"/>
    <w:uiPriority w:val="99"/>
    <w:rsid w:val="0080437C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9">
    <w:name w:val="Знак1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80437C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0">
    <w:name w:val="Абзац списка11"/>
    <w:basedOn w:val="a1"/>
    <w:link w:val="ListParagraphChar"/>
    <w:uiPriority w:val="99"/>
    <w:rsid w:val="0080437C"/>
    <w:pPr>
      <w:ind w:left="720"/>
    </w:pPr>
    <w:rPr>
      <w:rFonts w:eastAsia="Times New Roman"/>
      <w:sz w:val="20"/>
      <w:szCs w:val="20"/>
      <w:lang w:eastAsia="ru-RU"/>
    </w:rPr>
  </w:style>
  <w:style w:type="character" w:customStyle="1" w:styleId="ListParagraphChar">
    <w:name w:val="List Paragraph Char"/>
    <w:link w:val="110"/>
    <w:uiPriority w:val="99"/>
    <w:locked/>
    <w:rsid w:val="00BA2685"/>
    <w:rPr>
      <w:rFonts w:ascii="Calibri" w:hAnsi="Calibri"/>
      <w:lang w:eastAsia="ru-RU"/>
    </w:rPr>
  </w:style>
  <w:style w:type="paragraph" w:customStyle="1" w:styleId="affe">
    <w:name w:val="Знак Знак Знак Знак Знак Знак Знак Знак Знак Знак Знак Знак Знак Знак Знак Знак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a">
    <w:name w:val="1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5">
    <w:name w:val="Знак Знак2 Знак"/>
    <w:basedOn w:val="a1"/>
    <w:autoRedefine/>
    <w:uiPriority w:val="99"/>
    <w:rsid w:val="0080437C"/>
    <w:pPr>
      <w:spacing w:after="0" w:line="240" w:lineRule="auto"/>
    </w:pPr>
    <w:rPr>
      <w:rFonts w:ascii="Times New Roman" w:eastAsia="SimSun" w:hAnsi="Times New Roman"/>
      <w:sz w:val="24"/>
      <w:szCs w:val="24"/>
      <w:lang w:val="en-US"/>
    </w:rPr>
  </w:style>
  <w:style w:type="paragraph" w:customStyle="1" w:styleId="140">
    <w:name w:val="Обычный + 14 пт"/>
    <w:basedOn w:val="a1"/>
    <w:link w:val="141"/>
    <w:uiPriority w:val="99"/>
    <w:rsid w:val="0080437C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41">
    <w:name w:val="Обычный + 14 пт Знак"/>
    <w:link w:val="140"/>
    <w:uiPriority w:val="99"/>
    <w:locked/>
    <w:rsid w:val="0080437C"/>
    <w:rPr>
      <w:rFonts w:ascii="Times New Roman" w:hAnsi="Times New Roman"/>
      <w:sz w:val="28"/>
    </w:rPr>
  </w:style>
  <w:style w:type="paragraph" w:customStyle="1" w:styleId="111">
    <w:name w:val="Знак11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11">
    <w:name w:val="Основной текст 21"/>
    <w:basedOn w:val="a1"/>
    <w:uiPriority w:val="99"/>
    <w:rsid w:val="0080437C"/>
    <w:pPr>
      <w:tabs>
        <w:tab w:val="left" w:pos="0"/>
        <w:tab w:val="left" w:pos="360"/>
      </w:tabs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">
    <w:name w:val="Знак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0">
    <w:name w:val="Знак Знак Знак"/>
    <w:basedOn w:val="a1"/>
    <w:uiPriority w:val="99"/>
    <w:rsid w:val="0080437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6">
    <w:name w:val="Знак2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iiiaeuiue1">
    <w:name w:val="ii?iaeuiue 1"/>
    <w:basedOn w:val="a1"/>
    <w:uiPriority w:val="99"/>
    <w:rsid w:val="0080437C"/>
    <w:pPr>
      <w:overflowPunct w:val="0"/>
      <w:autoSpaceDE w:val="0"/>
      <w:autoSpaceDN w:val="0"/>
      <w:adjustRightInd w:val="0"/>
      <w:spacing w:after="120" w:line="240" w:lineRule="auto"/>
      <w:ind w:firstLine="851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Знак Знак Знак Знак"/>
    <w:basedOn w:val="a1"/>
    <w:uiPriority w:val="99"/>
    <w:rsid w:val="0080437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b">
    <w:name w:val="Знак Знак Знак Знак Знак1 Знак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80437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1c">
    <w:name w:val="Основной текст с отступом.Основной текст 1.Нумерованный список !!.Надин стиль"/>
    <w:basedOn w:val="a1"/>
    <w:uiPriority w:val="99"/>
    <w:rsid w:val="0080437C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2">
    <w:name w:val="Стиль"/>
    <w:uiPriority w:val="99"/>
    <w:rsid w:val="008043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1"/>
    <w:uiPriority w:val="99"/>
    <w:rsid w:val="0080437C"/>
    <w:pPr>
      <w:overflowPunct w:val="0"/>
      <w:autoSpaceDE w:val="0"/>
      <w:autoSpaceDN w:val="0"/>
      <w:adjustRightInd w:val="0"/>
      <w:spacing w:after="0" w:line="240" w:lineRule="auto"/>
      <w:ind w:left="787" w:firstLine="742"/>
      <w:jc w:val="both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3">
    <w:name w:val="Таблицы (моноширинный)"/>
    <w:basedOn w:val="a1"/>
    <w:next w:val="a1"/>
    <w:uiPriority w:val="99"/>
    <w:rsid w:val="008043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30"/>
      <w:szCs w:val="30"/>
      <w:lang w:eastAsia="ru-RU"/>
    </w:rPr>
  </w:style>
  <w:style w:type="paragraph" w:customStyle="1" w:styleId="afff4">
    <w:name w:val="текст документа мой"/>
    <w:basedOn w:val="a1"/>
    <w:uiPriority w:val="99"/>
    <w:rsid w:val="0080437C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ConsPlusTitle">
    <w:name w:val="ConsPlusTitle"/>
    <w:uiPriority w:val="99"/>
    <w:rsid w:val="008043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fff5">
    <w:name w:val="Emphasis"/>
    <w:basedOn w:val="a2"/>
    <w:uiPriority w:val="99"/>
    <w:qFormat/>
    <w:rsid w:val="0080437C"/>
    <w:rPr>
      <w:rFonts w:cs="Times New Roman"/>
      <w:i/>
    </w:rPr>
  </w:style>
  <w:style w:type="paragraph" w:customStyle="1" w:styleId="afff6">
    <w:name w:val="Текст статьи"/>
    <w:basedOn w:val="a1"/>
    <w:link w:val="afff7"/>
    <w:uiPriority w:val="99"/>
    <w:rsid w:val="0080437C"/>
    <w:pPr>
      <w:spacing w:after="0" w:line="240" w:lineRule="auto"/>
      <w:ind w:left="333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f7">
    <w:name w:val="Текст статьи Знак"/>
    <w:link w:val="afff6"/>
    <w:uiPriority w:val="99"/>
    <w:locked/>
    <w:rsid w:val="0080437C"/>
    <w:rPr>
      <w:rFonts w:ascii="Times New Roman" w:hAnsi="Times New Roman"/>
      <w:sz w:val="28"/>
    </w:rPr>
  </w:style>
  <w:style w:type="paragraph" w:customStyle="1" w:styleId="afff8">
    <w:name w:val="Текст с дефисом"/>
    <w:basedOn w:val="a1"/>
    <w:uiPriority w:val="99"/>
    <w:rsid w:val="0080437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uiPriority w:val="99"/>
    <w:rsid w:val="0080437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a1"/>
    <w:uiPriority w:val="99"/>
    <w:rsid w:val="0080437C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9">
    <w:name w:val="Strong"/>
    <w:basedOn w:val="a2"/>
    <w:uiPriority w:val="99"/>
    <w:qFormat/>
    <w:rsid w:val="0080437C"/>
    <w:rPr>
      <w:rFonts w:cs="Times New Roman"/>
      <w:b/>
    </w:rPr>
  </w:style>
  <w:style w:type="paragraph" w:styleId="afffa">
    <w:name w:val="Block Text"/>
    <w:basedOn w:val="a1"/>
    <w:uiPriority w:val="99"/>
    <w:semiHidden/>
    <w:rsid w:val="0080437C"/>
    <w:pPr>
      <w:spacing w:after="0" w:line="240" w:lineRule="auto"/>
      <w:ind w:left="360" w:right="-64"/>
      <w:jc w:val="both"/>
    </w:pPr>
    <w:rPr>
      <w:rFonts w:ascii="Times New Roman" w:hAnsi="Times New Roman"/>
      <w:sz w:val="26"/>
      <w:szCs w:val="26"/>
      <w:lang w:eastAsia="ru-RU"/>
    </w:rPr>
  </w:style>
  <w:style w:type="paragraph" w:styleId="1d">
    <w:name w:val="toc 1"/>
    <w:basedOn w:val="a1"/>
    <w:next w:val="a1"/>
    <w:autoRedefine/>
    <w:uiPriority w:val="99"/>
    <w:rsid w:val="00170FC5"/>
    <w:pPr>
      <w:tabs>
        <w:tab w:val="left" w:pos="284"/>
        <w:tab w:val="left" w:pos="520"/>
        <w:tab w:val="right" w:leader="dot" w:pos="9344"/>
      </w:tabs>
      <w:spacing w:before="120" w:after="0" w:line="240" w:lineRule="auto"/>
    </w:pPr>
    <w:rPr>
      <w:b/>
      <w:bCs/>
      <w:iCs/>
      <w:noProof/>
      <w:color w:val="0F243E"/>
      <w:sz w:val="24"/>
      <w:szCs w:val="24"/>
      <w:lang w:eastAsia="ru-RU"/>
    </w:rPr>
  </w:style>
  <w:style w:type="paragraph" w:styleId="27">
    <w:name w:val="toc 2"/>
    <w:basedOn w:val="a1"/>
    <w:next w:val="a1"/>
    <w:autoRedefine/>
    <w:uiPriority w:val="99"/>
    <w:rsid w:val="0080437C"/>
    <w:pPr>
      <w:tabs>
        <w:tab w:val="right" w:leader="dot" w:pos="9344"/>
      </w:tabs>
      <w:spacing w:before="120" w:after="0" w:line="240" w:lineRule="auto"/>
      <w:ind w:left="260"/>
    </w:pPr>
    <w:rPr>
      <w:bCs/>
      <w:noProof/>
      <w:lang w:eastAsia="ru-RU"/>
    </w:rPr>
  </w:style>
  <w:style w:type="paragraph" w:styleId="35">
    <w:name w:val="toc 3"/>
    <w:basedOn w:val="a1"/>
    <w:next w:val="a1"/>
    <w:autoRedefine/>
    <w:uiPriority w:val="99"/>
    <w:rsid w:val="0080437C"/>
    <w:pPr>
      <w:tabs>
        <w:tab w:val="right" w:leader="dot" w:pos="9344"/>
      </w:tabs>
      <w:spacing w:after="0" w:line="240" w:lineRule="auto"/>
      <w:ind w:left="520"/>
    </w:pPr>
    <w:rPr>
      <w:b/>
      <w:noProof/>
      <w:sz w:val="20"/>
      <w:szCs w:val="20"/>
      <w:lang w:eastAsia="ru-RU"/>
    </w:rPr>
  </w:style>
  <w:style w:type="paragraph" w:styleId="43">
    <w:name w:val="toc 4"/>
    <w:basedOn w:val="a1"/>
    <w:next w:val="a1"/>
    <w:autoRedefine/>
    <w:uiPriority w:val="99"/>
    <w:rsid w:val="0080437C"/>
    <w:pPr>
      <w:spacing w:after="0" w:line="240" w:lineRule="auto"/>
      <w:ind w:left="780"/>
    </w:pPr>
    <w:rPr>
      <w:sz w:val="20"/>
      <w:szCs w:val="20"/>
      <w:lang w:eastAsia="ru-RU"/>
    </w:rPr>
  </w:style>
  <w:style w:type="paragraph" w:styleId="50">
    <w:name w:val="toc 5"/>
    <w:basedOn w:val="a1"/>
    <w:next w:val="a1"/>
    <w:autoRedefine/>
    <w:uiPriority w:val="99"/>
    <w:rsid w:val="0080437C"/>
    <w:pPr>
      <w:spacing w:after="0" w:line="240" w:lineRule="auto"/>
      <w:ind w:left="1040"/>
    </w:pPr>
    <w:rPr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99"/>
    <w:rsid w:val="0080437C"/>
    <w:pPr>
      <w:spacing w:after="0" w:line="240" w:lineRule="auto"/>
      <w:ind w:left="1300"/>
    </w:pPr>
    <w:rPr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99"/>
    <w:rsid w:val="0080437C"/>
    <w:pPr>
      <w:spacing w:after="0" w:line="240" w:lineRule="auto"/>
      <w:ind w:left="1560"/>
    </w:pPr>
    <w:rPr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99"/>
    <w:rsid w:val="0080437C"/>
    <w:pPr>
      <w:spacing w:after="0" w:line="240" w:lineRule="auto"/>
      <w:ind w:left="1820"/>
    </w:pPr>
    <w:rPr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99"/>
    <w:rsid w:val="0080437C"/>
    <w:pPr>
      <w:spacing w:after="0" w:line="240" w:lineRule="auto"/>
      <w:ind w:left="2080"/>
    </w:pPr>
    <w:rPr>
      <w:sz w:val="20"/>
      <w:szCs w:val="20"/>
      <w:lang w:eastAsia="ru-RU"/>
    </w:rPr>
  </w:style>
  <w:style w:type="paragraph" w:customStyle="1" w:styleId="Normal1">
    <w:name w:val="Normal1"/>
    <w:uiPriority w:val="99"/>
    <w:rsid w:val="0080437C"/>
    <w:rPr>
      <w:rFonts w:ascii="Times New Roman" w:eastAsia="Times New Roman" w:hAnsi="Times New Roman"/>
      <w:sz w:val="24"/>
      <w:szCs w:val="20"/>
    </w:rPr>
  </w:style>
  <w:style w:type="table" w:styleId="-5">
    <w:name w:val="Light Shading Accent 5"/>
    <w:basedOn w:val="a3"/>
    <w:uiPriority w:val="99"/>
    <w:rsid w:val="0080437C"/>
    <w:rPr>
      <w:rFonts w:ascii="Times New Roman" w:eastAsia="Times New Roman" w:hAnsi="Times New Roman"/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11">
    <w:name w:val="Светлая заливка - Акцент 11"/>
    <w:uiPriority w:val="99"/>
    <w:rsid w:val="0080437C"/>
    <w:rPr>
      <w:rFonts w:ascii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fffb">
    <w:name w:val="Table Contemporary"/>
    <w:basedOn w:val="a3"/>
    <w:uiPriority w:val="99"/>
    <w:rsid w:val="0080437C"/>
    <w:rPr>
      <w:rFonts w:ascii="Times New Roman" w:eastAsia="Times New Roman" w:hAnsi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6D9F1"/>
    </w:tc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0">
    <w:name w:val="Светлый список - Акцент 11"/>
    <w:uiPriority w:val="99"/>
    <w:rsid w:val="0080437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afffc">
    <w:name w:val="Table Grid"/>
    <w:basedOn w:val="1e"/>
    <w:uiPriority w:val="99"/>
    <w:rsid w:val="008043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Classic 1"/>
    <w:basedOn w:val="a3"/>
    <w:uiPriority w:val="99"/>
    <w:rsid w:val="0080437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0">
    <w:name w:val="Обычный + 13 пт"/>
    <w:aliases w:val="полужирный,По ширине,Первая строка:  1,25 см,Междустр.интервал:  множ...,Междустр.инт...,Обычный + 13 pt,по ширине"/>
    <w:basedOn w:val="a1"/>
    <w:uiPriority w:val="99"/>
    <w:rsid w:val="0080437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ffd">
    <w:name w:val="No Spacing"/>
    <w:link w:val="afffe"/>
    <w:uiPriority w:val="99"/>
    <w:qFormat/>
    <w:rsid w:val="0080437C"/>
    <w:rPr>
      <w:lang w:eastAsia="en-US"/>
    </w:rPr>
  </w:style>
  <w:style w:type="character" w:customStyle="1" w:styleId="afffe">
    <w:name w:val="Без интервала Знак"/>
    <w:link w:val="afffd"/>
    <w:uiPriority w:val="99"/>
    <w:locked/>
    <w:rsid w:val="0080437C"/>
    <w:rPr>
      <w:sz w:val="22"/>
      <w:lang w:val="ru-RU" w:eastAsia="en-US"/>
    </w:rPr>
  </w:style>
  <w:style w:type="paragraph" w:styleId="affff">
    <w:name w:val="List Paragraph"/>
    <w:basedOn w:val="a1"/>
    <w:link w:val="affff0"/>
    <w:uiPriority w:val="99"/>
    <w:qFormat/>
    <w:rsid w:val="0080437C"/>
    <w:pPr>
      <w:ind w:left="720"/>
      <w:contextualSpacing/>
    </w:pPr>
    <w:rPr>
      <w:sz w:val="20"/>
      <w:szCs w:val="20"/>
      <w:lang w:eastAsia="ru-RU"/>
    </w:rPr>
  </w:style>
  <w:style w:type="character" w:customStyle="1" w:styleId="affff0">
    <w:name w:val="Абзац списка Знак"/>
    <w:link w:val="affff"/>
    <w:uiPriority w:val="99"/>
    <w:locked/>
    <w:rsid w:val="0080437C"/>
    <w:rPr>
      <w:rFonts w:ascii="Calibri" w:eastAsia="Times New Roman" w:hAnsi="Calibri"/>
    </w:rPr>
  </w:style>
  <w:style w:type="character" w:customStyle="1" w:styleId="affff1">
    <w:name w:val="верно Знак"/>
    <w:link w:val="affff2"/>
    <w:uiPriority w:val="99"/>
    <w:locked/>
    <w:rsid w:val="0080437C"/>
    <w:rPr>
      <w:sz w:val="24"/>
    </w:rPr>
  </w:style>
  <w:style w:type="paragraph" w:customStyle="1" w:styleId="affff2">
    <w:name w:val="верно"/>
    <w:basedOn w:val="a1"/>
    <w:link w:val="affff1"/>
    <w:uiPriority w:val="99"/>
    <w:rsid w:val="0080437C"/>
    <w:pPr>
      <w:suppressLineNumbers/>
      <w:suppressAutoHyphens/>
      <w:spacing w:after="0" w:line="240" w:lineRule="auto"/>
      <w:ind w:right="-10" w:firstLine="709"/>
      <w:jc w:val="both"/>
    </w:pPr>
    <w:rPr>
      <w:sz w:val="28"/>
      <w:szCs w:val="24"/>
      <w:lang w:eastAsia="ru-RU"/>
    </w:rPr>
  </w:style>
  <w:style w:type="table" w:customStyle="1" w:styleId="28">
    <w:name w:val="Стиль2"/>
    <w:uiPriority w:val="99"/>
    <w:rsid w:val="0080437C"/>
    <w:rPr>
      <w:rFonts w:ascii="Times New Roman" w:eastAsia="Times New Roman" w:hAnsi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рошюра Обычный"/>
    <w:link w:val="affff4"/>
    <w:autoRedefine/>
    <w:uiPriority w:val="99"/>
    <w:rsid w:val="0080437C"/>
    <w:pPr>
      <w:ind w:firstLine="540"/>
      <w:jc w:val="both"/>
    </w:pPr>
    <w:rPr>
      <w:rFonts w:ascii="Times New Roman" w:eastAsia="Times New Roman" w:hAnsi="Times New Roman"/>
      <w:bCs/>
      <w:iCs/>
      <w:sz w:val="28"/>
      <w:szCs w:val="28"/>
    </w:rPr>
  </w:style>
  <w:style w:type="character" w:customStyle="1" w:styleId="affff4">
    <w:name w:val="Брошюра Обычный Знак Знак"/>
    <w:link w:val="affff3"/>
    <w:uiPriority w:val="99"/>
    <w:locked/>
    <w:rsid w:val="0080437C"/>
    <w:rPr>
      <w:rFonts w:ascii="Times New Roman" w:hAnsi="Times New Roman"/>
      <w:sz w:val="28"/>
      <w:lang w:eastAsia="ru-RU"/>
    </w:rPr>
  </w:style>
  <w:style w:type="paragraph" w:customStyle="1" w:styleId="Style2">
    <w:name w:val="Style2"/>
    <w:basedOn w:val="a1"/>
    <w:uiPriority w:val="99"/>
    <w:rsid w:val="0080437C"/>
    <w:pPr>
      <w:widowControl w:val="0"/>
      <w:autoSpaceDE w:val="0"/>
      <w:autoSpaceDN w:val="0"/>
      <w:adjustRightInd w:val="0"/>
      <w:spacing w:after="0" w:line="325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80437C"/>
    <w:rPr>
      <w:rFonts w:ascii="Times New Roman" w:hAnsi="Times New Roman"/>
      <w:sz w:val="26"/>
    </w:rPr>
  </w:style>
  <w:style w:type="paragraph" w:customStyle="1" w:styleId="1f">
    <w:name w:val="Текст1"/>
    <w:basedOn w:val="a1"/>
    <w:uiPriority w:val="99"/>
    <w:rsid w:val="0080437C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table" w:styleId="-50">
    <w:name w:val="Light Grid Accent 5"/>
    <w:basedOn w:val="a3"/>
    <w:uiPriority w:val="99"/>
    <w:rsid w:val="0080437C"/>
    <w:pPr>
      <w:ind w:firstLine="709"/>
      <w:jc w:val="both"/>
    </w:pPr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affff5">
    <w:name w:val="Revision"/>
    <w:hidden/>
    <w:uiPriority w:val="99"/>
    <w:semiHidden/>
    <w:rsid w:val="0080437C"/>
    <w:rPr>
      <w:rFonts w:ascii="Times New Roman" w:hAnsi="Times New Roman"/>
      <w:sz w:val="26"/>
      <w:szCs w:val="24"/>
    </w:rPr>
  </w:style>
  <w:style w:type="paragraph" w:customStyle="1" w:styleId="131">
    <w:name w:val="13"/>
    <w:aliases w:val="5"/>
    <w:basedOn w:val="a1"/>
    <w:uiPriority w:val="99"/>
    <w:rsid w:val="0080437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FontStyle70">
    <w:name w:val="Font Style70"/>
    <w:basedOn w:val="a2"/>
    <w:uiPriority w:val="99"/>
    <w:rsid w:val="0080437C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basedOn w:val="a2"/>
    <w:uiPriority w:val="99"/>
    <w:rsid w:val="0080437C"/>
    <w:rPr>
      <w:rFonts w:cs="Times New Roman"/>
    </w:rPr>
  </w:style>
  <w:style w:type="paragraph" w:customStyle="1" w:styleId="44">
    <w:name w:val="Обычный (веб)4"/>
    <w:basedOn w:val="a1"/>
    <w:uiPriority w:val="99"/>
    <w:rsid w:val="0080437C"/>
    <w:pPr>
      <w:spacing w:before="100" w:beforeAutospacing="1" w:after="100" w:afterAutospacing="1" w:line="240" w:lineRule="atLeast"/>
    </w:pPr>
    <w:rPr>
      <w:rFonts w:ascii="Verdana" w:eastAsia="Times New Roman" w:hAnsi="Verdana"/>
      <w:color w:val="333333"/>
      <w:sz w:val="18"/>
      <w:szCs w:val="18"/>
      <w:lang w:eastAsia="ru-RU"/>
    </w:rPr>
  </w:style>
  <w:style w:type="paragraph" w:customStyle="1" w:styleId="affff6">
    <w:name w:val="Заголовок текст"/>
    <w:basedOn w:val="affff"/>
    <w:link w:val="affff7"/>
    <w:uiPriority w:val="99"/>
    <w:rsid w:val="0080437C"/>
    <w:pPr>
      <w:spacing w:after="0" w:line="360" w:lineRule="auto"/>
      <w:ind w:left="0" w:firstLine="709"/>
      <w:contextualSpacing w:val="0"/>
      <w:jc w:val="both"/>
    </w:pPr>
    <w:rPr>
      <w:rFonts w:ascii="Times New Roman" w:hAnsi="Times New Roman"/>
      <w:sz w:val="28"/>
      <w:szCs w:val="28"/>
    </w:rPr>
  </w:style>
  <w:style w:type="character" w:customStyle="1" w:styleId="affff7">
    <w:name w:val="Заголовок текст Знак"/>
    <w:basedOn w:val="affff0"/>
    <w:link w:val="affff6"/>
    <w:uiPriority w:val="99"/>
    <w:locked/>
    <w:rsid w:val="008043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1"/>
    <w:uiPriority w:val="99"/>
    <w:rsid w:val="0080437C"/>
    <w:pPr>
      <w:widowControl w:val="0"/>
      <w:autoSpaceDE w:val="0"/>
      <w:autoSpaceDN w:val="0"/>
      <w:adjustRightInd w:val="0"/>
      <w:spacing w:after="0" w:line="307" w:lineRule="exact"/>
      <w:ind w:firstLine="68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2"/>
    <w:uiPriority w:val="99"/>
    <w:rsid w:val="0080437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2"/>
    <w:uiPriority w:val="99"/>
    <w:rsid w:val="0080437C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2"/>
    <w:uiPriority w:val="99"/>
    <w:rsid w:val="0080437C"/>
    <w:rPr>
      <w:rFonts w:ascii="Times New Roman" w:hAnsi="Times New Roman" w:cs="Times New Roman"/>
      <w:b/>
      <w:bCs/>
      <w:sz w:val="26"/>
      <w:szCs w:val="26"/>
    </w:rPr>
  </w:style>
  <w:style w:type="paragraph" w:customStyle="1" w:styleId="36">
    <w:name w:val="Знак3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12">
    <w:name w:val="Знак Знак Знак Знак Знак1 Знак1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9">
    <w:name w:val="Обычный2"/>
    <w:uiPriority w:val="99"/>
    <w:rsid w:val="0080437C"/>
    <w:pPr>
      <w:widowControl w:val="0"/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Style10">
    <w:name w:val="Style10"/>
    <w:basedOn w:val="a1"/>
    <w:uiPriority w:val="99"/>
    <w:rsid w:val="0080437C"/>
    <w:pPr>
      <w:widowControl w:val="0"/>
      <w:autoSpaceDE w:val="0"/>
      <w:autoSpaceDN w:val="0"/>
      <w:adjustRightInd w:val="0"/>
      <w:spacing w:after="0" w:line="320" w:lineRule="exact"/>
      <w:ind w:firstLine="10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2-5">
    <w:name w:val="Medium List 2 Accent 5"/>
    <w:basedOn w:val="a3"/>
    <w:uiPriority w:val="99"/>
    <w:rsid w:val="0080437C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-51">
    <w:name w:val="Colorful Shading Accent 5"/>
    <w:basedOn w:val="a3"/>
    <w:uiPriority w:val="99"/>
    <w:rsid w:val="0080437C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character" w:customStyle="1" w:styleId="highlighthighlightactive">
    <w:name w:val="highlight highlight_active"/>
    <w:basedOn w:val="a2"/>
    <w:uiPriority w:val="99"/>
    <w:rsid w:val="0080437C"/>
    <w:rPr>
      <w:rFonts w:cs="Times New Roman"/>
    </w:rPr>
  </w:style>
  <w:style w:type="paragraph" w:customStyle="1" w:styleId="affff8">
    <w:name w:val="Знак Знак Знак Знак Знак Знак Знак Знак Знак"/>
    <w:basedOn w:val="a1"/>
    <w:uiPriority w:val="99"/>
    <w:rsid w:val="0080437C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ffff9">
    <w:name w:val="Основной текст ГД Знак Знак"/>
    <w:basedOn w:val="af"/>
    <w:uiPriority w:val="99"/>
    <w:rsid w:val="0080437C"/>
    <w:pPr>
      <w:spacing w:after="0"/>
      <w:ind w:left="0" w:firstLine="709"/>
      <w:jc w:val="both"/>
    </w:pPr>
    <w:rPr>
      <w:rFonts w:eastAsia="Times New Roman"/>
      <w:sz w:val="28"/>
      <w:szCs w:val="20"/>
    </w:rPr>
  </w:style>
  <w:style w:type="paragraph" w:customStyle="1" w:styleId="1f0">
    <w:name w:val="Знак Знак Знак Знак Знак Знак Знак Знак Знак1 Знак Знак Знак Знак"/>
    <w:basedOn w:val="a1"/>
    <w:uiPriority w:val="99"/>
    <w:rsid w:val="0080437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sobodytextcxsplast">
    <w:name w:val="msobodytextcxsplast"/>
    <w:basedOn w:val="a1"/>
    <w:uiPriority w:val="99"/>
    <w:rsid w:val="008043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1">
    <w:name w:val="Основной текст 31"/>
    <w:basedOn w:val="a1"/>
    <w:uiPriority w:val="99"/>
    <w:rsid w:val="0080437C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20"/>
      <w:lang w:eastAsia="ru-RU"/>
    </w:rPr>
  </w:style>
  <w:style w:type="paragraph" w:customStyle="1" w:styleId="Default">
    <w:name w:val="Default"/>
    <w:uiPriority w:val="99"/>
    <w:rsid w:val="008043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f1">
    <w:name w:val="Цитата1"/>
    <w:basedOn w:val="a1"/>
    <w:uiPriority w:val="99"/>
    <w:rsid w:val="00BA2685"/>
    <w:pPr>
      <w:spacing w:after="0" w:line="240" w:lineRule="auto"/>
      <w:ind w:left="993" w:right="-766" w:hanging="709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ffffa">
    <w:name w:val="Без интервала Знак Знак"/>
    <w:link w:val="affffb"/>
    <w:uiPriority w:val="99"/>
    <w:rsid w:val="00BA2685"/>
    <w:rPr>
      <w:rFonts w:ascii="Times New Roman" w:eastAsia="Times New Roman" w:hAnsi="Times New Roman"/>
      <w:lang w:eastAsia="en-US"/>
    </w:rPr>
  </w:style>
  <w:style w:type="character" w:customStyle="1" w:styleId="affffb">
    <w:name w:val="Без интервала Знак Знак Знак"/>
    <w:basedOn w:val="a2"/>
    <w:link w:val="affffa"/>
    <w:uiPriority w:val="99"/>
    <w:locked/>
    <w:rsid w:val="00BA2685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customStyle="1" w:styleId="FR2">
    <w:name w:val="FR2"/>
    <w:uiPriority w:val="99"/>
    <w:rsid w:val="00BA2685"/>
    <w:pPr>
      <w:widowControl w:val="0"/>
      <w:autoSpaceDE w:val="0"/>
      <w:autoSpaceDN w:val="0"/>
      <w:adjustRightInd w:val="0"/>
      <w:spacing w:line="300" w:lineRule="auto"/>
      <w:ind w:right="40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21">
    <w:name w:val="Основной текст 22"/>
    <w:basedOn w:val="a1"/>
    <w:uiPriority w:val="99"/>
    <w:rsid w:val="00BA268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10">
    <w:name w:val="Основной текст 221"/>
    <w:basedOn w:val="a1"/>
    <w:uiPriority w:val="99"/>
    <w:rsid w:val="00BA268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51">
    <w:name w:val="Знак Знак5"/>
    <w:basedOn w:val="a1"/>
    <w:uiPriority w:val="99"/>
    <w:rsid w:val="00BA26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2">
    <w:name w:val="Основной текст1"/>
    <w:basedOn w:val="a1"/>
    <w:uiPriority w:val="99"/>
    <w:rsid w:val="00BA2685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6">
    <w:name w:val="Body Text 216"/>
    <w:basedOn w:val="a1"/>
    <w:uiPriority w:val="99"/>
    <w:rsid w:val="00BA2685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35">
    <w:name w:val="Font Style35"/>
    <w:basedOn w:val="a2"/>
    <w:uiPriority w:val="99"/>
    <w:rsid w:val="00BA2685"/>
    <w:rPr>
      <w:rFonts w:ascii="Times New Roman" w:hAnsi="Times New Roman" w:cs="Times New Roman"/>
      <w:sz w:val="24"/>
      <w:szCs w:val="24"/>
    </w:rPr>
  </w:style>
  <w:style w:type="paragraph" w:customStyle="1" w:styleId="5">
    <w:name w:val="Стиль5"/>
    <w:basedOn w:val="a1"/>
    <w:autoRedefine/>
    <w:uiPriority w:val="99"/>
    <w:rsid w:val="00BA2685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comm3">
    <w:name w:val="comm3"/>
    <w:basedOn w:val="a2"/>
    <w:uiPriority w:val="99"/>
    <w:rsid w:val="00BA2685"/>
    <w:rPr>
      <w:rFonts w:cs="Times New Roman"/>
      <w:color w:val="555454"/>
      <w:sz w:val="18"/>
      <w:szCs w:val="18"/>
    </w:rPr>
  </w:style>
  <w:style w:type="paragraph" w:styleId="affffc">
    <w:name w:val="TOC Heading"/>
    <w:basedOn w:val="1"/>
    <w:next w:val="a1"/>
    <w:uiPriority w:val="99"/>
    <w:qFormat/>
    <w:rsid w:val="004D1C9B"/>
    <w:pPr>
      <w:keepLines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Cs w:val="28"/>
      <w:lang w:eastAsia="en-US"/>
    </w:rPr>
  </w:style>
  <w:style w:type="paragraph" w:customStyle="1" w:styleId="affffd">
    <w:name w:val="???????"/>
    <w:uiPriority w:val="99"/>
    <w:rsid w:val="001C59AF"/>
    <w:rPr>
      <w:rFonts w:ascii="Times New Roman" w:eastAsia="Times New Roman" w:hAnsi="Times New Roman"/>
      <w:sz w:val="20"/>
      <w:szCs w:val="20"/>
    </w:rPr>
  </w:style>
  <w:style w:type="character" w:customStyle="1" w:styleId="Bodytext">
    <w:name w:val="Body text_"/>
    <w:basedOn w:val="a2"/>
    <w:link w:val="Bodytext1"/>
    <w:uiPriority w:val="99"/>
    <w:locked/>
    <w:rsid w:val="00B96EC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Bodytext1">
    <w:name w:val="Body text1"/>
    <w:basedOn w:val="a1"/>
    <w:link w:val="Bodytext"/>
    <w:uiPriority w:val="99"/>
    <w:rsid w:val="00B96EC1"/>
    <w:pPr>
      <w:shd w:val="clear" w:color="auto" w:fill="FFFFFF"/>
      <w:spacing w:before="360" w:after="0" w:line="317" w:lineRule="exact"/>
      <w:jc w:val="both"/>
    </w:pPr>
    <w:rPr>
      <w:rFonts w:ascii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0;&#1053;&#1044;&#1056;&#1045;&#1045;&#1042;&#1040;%20&#1052;&#1054;&#1048;%20&#1044;&#1054;&#1050;&#1059;&#1052;&#1045;&#1053;&#1058;&#1067;\8_&#1054;&#1058;&#1063;&#1045;&#1058;&#1067;%20&#1087;&#1086;&#1089;&#1083;&#1077;%201-&#1058;\&#1041;&#1102;&#1083;&#1083;&#1077;&#1090;&#1077;&#1085;&#1100;\!!%20&#1075;&#1088;&#1072;&#1092;&#1080;&#1082;%20&#1053;&#1072;&#1087;&#1088;&#1103;&#1078;%20&#1080;%20&#1091;&#1088;%20&#1073;&#1077;&#1079;&#1088;%20&#1085;&#1072;%20%2001.12.1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28.1.15\CommonKTZ\2%20Prognoz\1%20Kirillov\!%20&#1043;&#1088;&#1072;&#1092;&#1080;&#1082;&#1080;%20&#1085;&#1072;%2001.01.17\&#1043;&#1088;&#1072;&#1092;&#1080;&#1082;&#1080;%20&#1080;&#1079;%202-&#1058;\&#1043;&#1088;&#1072;&#1092;&#1080;&#1082;&#1080;%20%20&#1073;&#1077;&#1079;&#1088;.%20&#1087;&#1086;%20&#1074;&#1086;&#1079;&#1088;&#1072;&#1089;&#1090;&#1091;%20&#1080;%20&#1084;&#1077;&#1089;&#1090;&#1091;%20&#1078;&#1080;&#1090;&#1077;&#1083;&#1100;&#1089;&#1090;&#1074;&#1072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28.1.15\CommonKTZ\2%20Prognoz\1%20Kirillov\!%20&#1043;&#1088;&#1072;&#1092;&#1080;&#1082;&#1080;%20&#1085;&#1072;%2001.10.16\&#1042;&#1072;&#1082;&#1072;&#1085;&#1089;&#108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7604656100285238E-2"/>
          <c:y val="0.17817240780774143"/>
          <c:w val="0.84994186988356235"/>
          <c:h val="0.60483930510421768"/>
        </c:manualLayout>
      </c:layout>
      <c:lineChart>
        <c:grouping val="standard"/>
        <c:varyColors val="0"/>
        <c:ser>
          <c:idx val="0"/>
          <c:order val="0"/>
          <c:tx>
            <c:strRef>
              <c:f>'Уровень безр._к ЭАН_15-16 г.'!$C$4</c:f>
              <c:strCache>
                <c:ptCount val="1"/>
                <c:pt idx="0">
                  <c:v>2015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9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8326979350324468E-3"/>
                  <c:y val="2.888927461221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2670180588504984E-2"/>
                  <c:y val="4.01847264081969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6818454551328771E-2"/>
                  <c:y val="3.863285626370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609948521968165E-2"/>
                  <c:y val="3.6152515003760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241100577550901E-2"/>
                  <c:y val="4.4408817635270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481598065189098E-2"/>
                  <c:y val="-3.8134852381929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020772755105496E-2"/>
                  <c:y val="-4.216706378636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181037745428364E-2"/>
                  <c:y val="-4.2582803402079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39960552996526E-2"/>
                  <c:y val="-4.1153593275790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8111036237703583E-2"/>
                  <c:y val="-4.2998543017794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213075358546183E-2"/>
                  <c:y val="-4.61830748110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130790509333934E-2"/>
                  <c:y val="-4.2246803317921931E-2"/>
                </c:manualLayout>
              </c:layout>
              <c:tx>
                <c:rich>
                  <a:bodyPr/>
                  <a:lstStyle/>
                  <a:p>
                    <a:r>
                      <a:rPr lang="en-US" sz="1200" u="none"/>
                      <a:t>1,</a:t>
                    </a:r>
                    <a:r>
                      <a:rPr lang="ru-RU" sz="1200" u="none"/>
                      <a:t>4</a:t>
                    </a:r>
                    <a:endParaRPr lang="en-US" u="sng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50986944334186E-2"/>
                  <c:y val="-3.6853339224380569E-2"/>
                </c:manualLayout>
              </c:layout>
              <c:tx>
                <c:rich>
                  <a:bodyPr/>
                  <a:lstStyle/>
                  <a:p>
                    <a:pPr>
                      <a:defRPr sz="12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200" u="none"/>
                      <a:t>1,</a:t>
                    </a:r>
                    <a:r>
                      <a:rPr lang="ru-RU" sz="1200" u="none"/>
                      <a:t>5</a:t>
                    </a:r>
                    <a:endParaRPr lang="ru-RU" sz="1200" u="sng"/>
                  </a:p>
                </c:rich>
              </c:tx>
              <c:numFmt formatCode="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Mode val="edge"/>
                  <c:yMode val="edge"/>
                  <c:x val="0.56506480177086482"/>
                  <c:y val="0.4032262034028117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Mode val="edge"/>
                  <c:yMode val="edge"/>
                  <c:x val="0.59789014295257492"/>
                  <c:y val="0.344758403909404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Mode val="edge"/>
                  <c:yMode val="edge"/>
                  <c:x val="0.6283708169070199"/>
                  <c:y val="0.3165325696712072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Mode val="edge"/>
                  <c:yMode val="edge"/>
                  <c:x val="0.67291949422505482"/>
                  <c:y val="0.2842744733989822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Mode val="edge"/>
                  <c:yMode val="edge"/>
                  <c:x val="0.71277883708855982"/>
                  <c:y val="0.2983873905180807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'Уровень безр._к ЭАН_15-16 г.'!$B$5:$B$17</c:f>
              <c:strCache>
                <c:ptCount val="13"/>
                <c:pt idx="0">
                  <c:v>1.01</c:v>
                </c:pt>
                <c:pt idx="1">
                  <c:v>1.02</c:v>
                </c:pt>
                <c:pt idx="2">
                  <c:v>1.03</c:v>
                </c:pt>
                <c:pt idx="3">
                  <c:v>1.04</c:v>
                </c:pt>
                <c:pt idx="4">
                  <c:v>1.05</c:v>
                </c:pt>
                <c:pt idx="5">
                  <c:v>1.06</c:v>
                </c:pt>
                <c:pt idx="6">
                  <c:v>1.07</c:v>
                </c:pt>
                <c:pt idx="7">
                  <c:v>1.08</c:v>
                </c:pt>
                <c:pt idx="8">
                  <c:v>1.09</c:v>
                </c:pt>
                <c:pt idx="9">
                  <c:v>1.10</c:v>
                </c:pt>
                <c:pt idx="10">
                  <c:v>1.11</c:v>
                </c:pt>
                <c:pt idx="11">
                  <c:v>1.12</c:v>
                </c:pt>
                <c:pt idx="12">
                  <c:v>31.12.</c:v>
                </c:pt>
              </c:strCache>
            </c:strRef>
          </c:cat>
          <c:val>
            <c:numRef>
              <c:f>'Уровень безр._к ЭАН_15-16 г.'!$C$5:$C$17</c:f>
              <c:numCache>
                <c:formatCode>General</c:formatCode>
                <c:ptCount val="13"/>
                <c:pt idx="0">
                  <c:v>1.2</c:v>
                </c:pt>
                <c:pt idx="1">
                  <c:v>1.28</c:v>
                </c:pt>
                <c:pt idx="2">
                  <c:v>1.38</c:v>
                </c:pt>
                <c:pt idx="3">
                  <c:v>1.45</c:v>
                </c:pt>
                <c:pt idx="4" formatCode="0.0">
                  <c:v>1.5</c:v>
                </c:pt>
                <c:pt idx="5" formatCode="0.0">
                  <c:v>1.6</c:v>
                </c:pt>
                <c:pt idx="6" formatCode="0.0">
                  <c:v>1.5</c:v>
                </c:pt>
                <c:pt idx="7">
                  <c:v>1.55</c:v>
                </c:pt>
                <c:pt idx="8">
                  <c:v>1.5</c:v>
                </c:pt>
                <c:pt idx="9" formatCode="0.0">
                  <c:v>1.4</c:v>
                </c:pt>
                <c:pt idx="10" formatCode="0.0">
                  <c:v>1.3</c:v>
                </c:pt>
                <c:pt idx="11" formatCode="0.0">
                  <c:v>1.4</c:v>
                </c:pt>
                <c:pt idx="12" formatCode="0.0">
                  <c:v>1.5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'Уровень безр._к ЭАН_15-16 г.'!$D$4</c:f>
              <c:strCache>
                <c:ptCount val="1"/>
                <c:pt idx="0">
                  <c:v>2016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circle"/>
            <c:size val="9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14396925472241E-2"/>
                  <c:y val="-4.3938375438541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240159018809637E-2"/>
                  <c:y val="-4.3026104702844008E-2"/>
                </c:manualLayout>
              </c:layout>
              <c:tx>
                <c:rich>
                  <a:bodyPr/>
                  <a:lstStyle/>
                  <a:p>
                    <a:r>
                      <a:rPr lang="en-US" i="1" u="sng"/>
                      <a:t>1,</a:t>
                    </a:r>
                    <a:r>
                      <a:rPr lang="ru-RU" i="1" u="sng"/>
                      <a:t>5 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976667189754857E-2"/>
                  <c:y val="-2.5267122170850888E-2"/>
                </c:manualLayout>
              </c:layout>
              <c:tx>
                <c:rich>
                  <a:bodyPr/>
                  <a:lstStyle/>
                  <a:p>
                    <a:pPr>
                      <a:defRPr sz="1200" b="0" i="1" u="sng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1200" b="1" i="1" u="sng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1,5</a:t>
                    </a:r>
                  </a:p>
                  <a:p>
                    <a:pPr>
                      <a:defRPr sz="1200" b="0" i="1" u="sng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endParaRPr lang="ru-RU" sz="1100" b="1" i="0" u="none" strike="noStrike" baseline="0">
                      <a:solidFill>
                        <a:srgbClr val="000000"/>
                      </a:solidFill>
                      <a:latin typeface="Arial Cyr"/>
                      <a:cs typeface="Arial Cyr"/>
                    </a:endParaRPr>
                  </a:p>
                </c:rich>
              </c:tx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50927250740783E-2"/>
                  <c:y val="-4.2894187324780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48172114476312E-2"/>
                  <c:y val="-2.2566708219588782E-2"/>
                </c:manualLayout>
              </c:layout>
              <c:tx>
                <c:rich>
                  <a:bodyPr/>
                  <a:lstStyle/>
                  <a:p>
                    <a:r>
                      <a:rPr lang="ru-RU" sz="1200" i="1" u="sng" baseline="0"/>
                      <a:t>1,5
</a:t>
                    </a:r>
                    <a:endParaRPr lang="ru-RU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774302831137901E-2"/>
                  <c:y val="-3.7598556693439374E-2"/>
                </c:manualLayout>
              </c:layout>
              <c:tx>
                <c:rich>
                  <a:bodyPr/>
                  <a:lstStyle/>
                  <a:p>
                    <a:r>
                      <a:rPr lang="ru-RU" sz="1200" i="1" u="sng" baseline="0"/>
                      <a:t>1,5</a:t>
                    </a:r>
                    <a:endParaRPr lang="ru-RU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5205342884308278E-2"/>
                  <c:y val="3.1518154419074372E-2"/>
                </c:manualLayout>
              </c:layout>
              <c:tx>
                <c:rich>
                  <a:bodyPr/>
                  <a:lstStyle/>
                  <a:p>
                    <a:r>
                      <a:rPr lang="ru-RU" sz="1200" i="1" u="sng" baseline="0"/>
                      <a:t>1,4</a:t>
                    </a:r>
                    <a:endParaRPr lang="ru-RU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922576793961719E-2"/>
                  <c:y val="3.7250143331281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732157308003556E-2"/>
                  <c:y val="5.7626013181218079E-2"/>
                </c:manualLayout>
              </c:layout>
              <c:tx>
                <c:rich>
                  <a:bodyPr/>
                  <a:lstStyle/>
                  <a:p>
                    <a:r>
                      <a:rPr lang="ru-RU" sz="1200" i="1" u="sng" baseline="0"/>
                      <a:t>1,3
</a:t>
                    </a:r>
                    <a:endParaRPr lang="ru-RU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662032720704753E-2"/>
                  <c:y val="6.3520847469216643E-2"/>
                </c:manualLayout>
              </c:layout>
              <c:tx>
                <c:rich>
                  <a:bodyPr/>
                  <a:lstStyle/>
                  <a:p>
                    <a:r>
                      <a:rPr lang="ru-RU" sz="1200" i="1" u="sng" baseline="0"/>
                      <a:t>1,2
</a:t>
                    </a:r>
                    <a:endParaRPr lang="ru-RU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465517718843173E-2"/>
                  <c:y val="4.4816772652917385E-2"/>
                </c:manualLayout>
              </c:layout>
              <c:tx>
                <c:rich>
                  <a:bodyPr/>
                  <a:lstStyle/>
                  <a:p>
                    <a:r>
                      <a:rPr lang="ru-RU" sz="1200" i="1" u="sng" baseline="0"/>
                      <a:t>1,1</a:t>
                    </a:r>
                    <a:endParaRPr lang="ru-RU" u="none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78348149036943E-2"/>
                  <c:y val="4.4816772652917482E-2"/>
                </c:manualLayout>
              </c:layout>
              <c:tx>
                <c:rich>
                  <a:bodyPr/>
                  <a:lstStyle/>
                  <a:p>
                    <a:r>
                      <a:rPr lang="ru-RU" sz="1200" i="1" u="sng" baseline="0"/>
                      <a:t>1,1</a:t>
                    </a:r>
                    <a:endParaRPr lang="ru-RU" u="none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084971060915045E-2"/>
                  <c:y val="4.8241364619001782E-2"/>
                </c:manualLayout>
              </c:layout>
              <c:tx>
                <c:rich>
                  <a:bodyPr/>
                  <a:lstStyle/>
                  <a:p>
                    <a:r>
                      <a:rPr lang="ru-RU" sz="1200" i="1" u="sng" baseline="0"/>
                      <a:t>1,2</a:t>
                    </a:r>
                    <a:endParaRPr lang="ru-RU" u="none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Mode val="edge"/>
                  <c:yMode val="edge"/>
                  <c:x val="0.56037546731633492"/>
                  <c:y val="0.5262101954406693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Mode val="edge"/>
                  <c:yMode val="edge"/>
                  <c:x val="0.59554547572530991"/>
                  <c:y val="0.4536294788281632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Mode val="edge"/>
                  <c:yMode val="edge"/>
                  <c:x val="0.62954315052065235"/>
                  <c:y val="0.4173391205219101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Mode val="edge"/>
                  <c:yMode val="edge"/>
                  <c:x val="0.66705782615689235"/>
                  <c:y val="0.387097155266699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Mode val="edge"/>
                  <c:yMode val="edge"/>
                  <c:x val="0.70222783456586735"/>
                  <c:y val="0.3991939413687836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1" u="sng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'Уровень безр._к ЭАН_15-16 г.'!$B$5:$B$17</c:f>
              <c:strCache>
                <c:ptCount val="13"/>
                <c:pt idx="0">
                  <c:v>1.01</c:v>
                </c:pt>
                <c:pt idx="1">
                  <c:v>1.02</c:v>
                </c:pt>
                <c:pt idx="2">
                  <c:v>1.03</c:v>
                </c:pt>
                <c:pt idx="3">
                  <c:v>1.04</c:v>
                </c:pt>
                <c:pt idx="4">
                  <c:v>1.05</c:v>
                </c:pt>
                <c:pt idx="5">
                  <c:v>1.06</c:v>
                </c:pt>
                <c:pt idx="6">
                  <c:v>1.07</c:v>
                </c:pt>
                <c:pt idx="7">
                  <c:v>1.08</c:v>
                </c:pt>
                <c:pt idx="8">
                  <c:v>1.09</c:v>
                </c:pt>
                <c:pt idx="9">
                  <c:v>1.10</c:v>
                </c:pt>
                <c:pt idx="10">
                  <c:v>1.11</c:v>
                </c:pt>
                <c:pt idx="11">
                  <c:v>1.12</c:v>
                </c:pt>
                <c:pt idx="12">
                  <c:v>31.12.</c:v>
                </c:pt>
              </c:strCache>
            </c:strRef>
          </c:cat>
          <c:val>
            <c:numRef>
              <c:f>'Уровень безр._к ЭАН_15-16 г.'!$D$5:$D$17</c:f>
              <c:numCache>
                <c:formatCode>General</c:formatCode>
                <c:ptCount val="13"/>
                <c:pt idx="0">
                  <c:v>1.5</c:v>
                </c:pt>
                <c:pt idx="1">
                  <c:v>1.5</c:v>
                </c:pt>
                <c:pt idx="2">
                  <c:v>1.5</c:v>
                </c:pt>
                <c:pt idx="3">
                  <c:v>1.5</c:v>
                </c:pt>
                <c:pt idx="4" formatCode="0.0">
                  <c:v>1.5</c:v>
                </c:pt>
                <c:pt idx="5" formatCode="0.0">
                  <c:v>1.5</c:v>
                </c:pt>
                <c:pt idx="6" formatCode="0.0">
                  <c:v>1.4</c:v>
                </c:pt>
                <c:pt idx="7">
                  <c:v>1.4</c:v>
                </c:pt>
                <c:pt idx="8">
                  <c:v>1.3</c:v>
                </c:pt>
                <c:pt idx="9" formatCode="0.0">
                  <c:v>1.2</c:v>
                </c:pt>
                <c:pt idx="10" formatCode="0.0">
                  <c:v>1.1000000000000001</c:v>
                </c:pt>
                <c:pt idx="11" formatCode="0.0">
                  <c:v>1.1000000000000001</c:v>
                </c:pt>
                <c:pt idx="12" formatCode="0.0">
                  <c:v>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145728"/>
        <c:axId val="113336704"/>
      </c:lineChart>
      <c:catAx>
        <c:axId val="1131457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900" b="1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ИЗМЕНЕНИЕ УРОВНЯ РЕГИСТРИРУЕМОЙ БЕЗРАБОТИЦЫ В 2015-2016г.</a:t>
                </a:r>
              </a:p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900" b="1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(отношение зарегистрированных безработных к численности экономически активного населения,%)</a:t>
                </a:r>
              </a:p>
            </c:rich>
          </c:tx>
          <c:layout>
            <c:manualLayout>
              <c:xMode val="edge"/>
              <c:yMode val="edge"/>
              <c:x val="0.16412661195779601"/>
              <c:y val="5.331745830158327E-2"/>
            </c:manualLayout>
          </c:layout>
          <c:overlay val="0"/>
          <c:spPr>
            <a:noFill/>
            <a:ln w="25400">
              <a:noFill/>
            </a:ln>
          </c:spPr>
        </c:title>
        <c:numFmt formatCode="@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33367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3336704"/>
        <c:scaling>
          <c:orientation val="minMax"/>
          <c:min val="1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3145728"/>
        <c:crosses val="autoZero"/>
        <c:crossBetween val="between"/>
        <c:minorUnit val="0.1"/>
      </c:valAx>
      <c:spPr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legend>
      <c:legendPos val="b"/>
      <c:layout>
        <c:manualLayout>
          <c:xMode val="edge"/>
          <c:yMode val="edge"/>
          <c:x val="0.34583834113350131"/>
          <c:y val="0.90645753449155531"/>
          <c:w val="0.3626419030563735"/>
          <c:h val="5.6451612903225756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Соотношение заявленных в службу занятости населения вакансий в разрезе рабочих профессий и специальностей (в%)</a:t>
            </a:r>
          </a:p>
        </c:rich>
      </c:tx>
      <c:layout>
        <c:manualLayout>
          <c:xMode val="edge"/>
          <c:yMode val="edge"/>
          <c:x val="0.13336042129349213"/>
          <c:y val="2.7987884220795028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074631796711556E-2"/>
          <c:y val="0.12849185378086769"/>
          <c:w val="0.93532429194291433"/>
          <c:h val="0.700187493066757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'Спрос на раб. силу'!$C$4</c:f>
              <c:strCache>
                <c:ptCount val="1"/>
                <c:pt idx="0">
                  <c:v>рабочие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'Спрос на раб. силу'!$B$5:$B$12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'Спрос на раб. силу'!$C$5:$C$12</c:f>
              <c:numCache>
                <c:formatCode>General</c:formatCode>
                <c:ptCount val="8"/>
                <c:pt idx="0">
                  <c:v>84.9</c:v>
                </c:pt>
                <c:pt idx="1">
                  <c:v>80.099999999999994</c:v>
                </c:pt>
                <c:pt idx="2">
                  <c:v>81.5</c:v>
                </c:pt>
                <c:pt idx="3">
                  <c:v>81.599999999999994</c:v>
                </c:pt>
                <c:pt idx="4">
                  <c:v>83.4</c:v>
                </c:pt>
                <c:pt idx="5">
                  <c:v>82.6</c:v>
                </c:pt>
                <c:pt idx="6">
                  <c:v>67.400000000000006</c:v>
                </c:pt>
                <c:pt idx="7" formatCode="0.0">
                  <c:v>67</c:v>
                </c:pt>
              </c:numCache>
            </c:numRef>
          </c:val>
        </c:ser>
        <c:ser>
          <c:idx val="1"/>
          <c:order val="1"/>
          <c:tx>
            <c:strRef>
              <c:f>'Спрос на раб. силу'!$D$4</c:f>
              <c:strCache>
                <c:ptCount val="1"/>
                <c:pt idx="0">
                  <c:v>специалисты и служащие</c:v>
                </c:pt>
              </c:strCache>
            </c:strRef>
          </c:tx>
          <c:spPr>
            <a:solidFill>
              <a:srgbClr xmlns:mc="http://schemas.openxmlformats.org/markup-compatibility/2006" xmlns:a14="http://schemas.microsoft.com/office/drawing/2010/main" val="800000" mc:Ignorable="a14" a14:legacySpreadsheetColorIndex="1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473434271849023E-2"/>
                  <c:y val="-1.50986429743463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8150004149767196E-3"/>
                  <c:y val="-1.45325540481623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5895136116478001E-3"/>
                  <c:y val="-1.603216297783941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1468392220740723E-2"/>
                  <c:y val="-8.613301935089235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5470085470084681E-3"/>
                  <c:y val="7.27969326697157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2569549088016899E-2"/>
                  <c:y val="-1.33158928259581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0683760683760684E-2"/>
                  <c:y val="7.27969326697157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282051282051282E-2"/>
                  <c:y val="-1.0921004732435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'Спрос на раб. силу'!$B$5:$B$12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'Спрос на раб. силу'!$D$5:$D$12</c:f>
              <c:numCache>
                <c:formatCode>0.0</c:formatCode>
                <c:ptCount val="8"/>
                <c:pt idx="0">
                  <c:v>15.099999999999994</c:v>
                </c:pt>
                <c:pt idx="1">
                  <c:v>19.900000000000006</c:v>
                </c:pt>
                <c:pt idx="2">
                  <c:v>18.5</c:v>
                </c:pt>
                <c:pt idx="3">
                  <c:v>18.400000000000006</c:v>
                </c:pt>
                <c:pt idx="4">
                  <c:v>16.599999999999994</c:v>
                </c:pt>
                <c:pt idx="5">
                  <c:v>17.400000000000006</c:v>
                </c:pt>
                <c:pt idx="6">
                  <c:v>32.599999999999994</c:v>
                </c:pt>
                <c:pt idx="7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6562304"/>
        <c:axId val="126563840"/>
      </c:barChart>
      <c:catAx>
        <c:axId val="126562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265638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65638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26562304"/>
        <c:crosses val="autoZero"/>
        <c:crossBetween val="between"/>
      </c:valAx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16616925885014561"/>
          <c:y val="0.90847158071721479"/>
          <c:w val="0.74387526078470956"/>
          <c:h val="7.4486331666642203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5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Продолжительность существования вакансий на 01.10.2016</a:t>
            </a:r>
            <a:endParaRPr lang="ru-RU" sz="11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079379500639344"/>
          <c:y val="2.1717170546498878E-2"/>
        </c:manualLayout>
      </c:layout>
      <c:overlay val="0"/>
    </c:title>
    <c:autoTitleDeleted val="0"/>
    <c:view3D>
      <c:rotX val="20"/>
      <c:rotY val="0"/>
      <c:rAngAx val="0"/>
      <c:perspective val="1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8220775287704418E-2"/>
          <c:y val="0.2859077320547122"/>
          <c:w val="0.86975243672430391"/>
          <c:h val="0.59761404824396946"/>
        </c:manualLayout>
      </c:layout>
      <c:pie3DChart>
        <c:varyColors val="1"/>
        <c:ser>
          <c:idx val="0"/>
          <c:order val="0"/>
          <c:spPr>
            <a:effectLst>
              <a:glow rad="63500">
                <a:schemeClr val="accent1">
                  <a:satMod val="175000"/>
                  <a:alpha val="40000"/>
                </a:schemeClr>
              </a:glow>
            </a:effectLst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114300" h="25400" prst="angle"/>
            </a:sp3d>
          </c:spPr>
          <c:explosion val="20"/>
          <c:dPt>
            <c:idx val="0"/>
            <c:bubble3D val="0"/>
            <c:explosion val="14"/>
          </c:dPt>
          <c:dPt>
            <c:idx val="1"/>
            <c:bubble3D val="0"/>
            <c:explosion val="11"/>
          </c:dPt>
          <c:dPt>
            <c:idx val="2"/>
            <c:bubble3D val="0"/>
            <c:explosion val="13"/>
          </c:dPt>
          <c:dPt>
            <c:idx val="3"/>
            <c:bubble3D val="0"/>
            <c:explosion val="11"/>
          </c:dPt>
          <c:dPt>
            <c:idx val="4"/>
            <c:bubble3D val="0"/>
            <c:explosion val="7"/>
          </c:dPt>
          <c:dLbls>
            <c:dLbl>
              <c:idx val="0"/>
              <c:layout>
                <c:manualLayout>
                  <c:x val="-9.3023912211978532E-2"/>
                  <c:y val="-5.820189143023788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"/>
              <c:layout>
                <c:manualLayout>
                  <c:x val="-8.2412060301507543E-3"/>
                  <c:y val="-0.1344490272049327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2"/>
              <c:layout>
                <c:manualLayout>
                  <c:x val="1.1725293132328308E-2"/>
                  <c:y val="5.694600674915635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3"/>
              <c:layout>
                <c:manualLayout>
                  <c:x val="6.4609159431994079E-2"/>
                  <c:y val="0.1380390296744749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4"/>
              <c:layout>
                <c:manualLayout>
                  <c:x val="-1.8179875756736439E-2"/>
                  <c:y val="-2.278256884556097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900">
                        <a:latin typeface="Times New Roman" pitchFamily="18" charset="0"/>
                        <a:cs typeface="Times New Roman" pitchFamily="18" charset="0"/>
                      </a:rPr>
                      <a:t>1</a:t>
                    </a: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6</a:t>
                    </a:r>
                    <a:r>
                      <a:rPr lang="en-US" sz="900">
                        <a:latin typeface="Times New Roman" pitchFamily="18" charset="0"/>
                        <a:cs typeface="Times New Roman" pitchFamily="18" charset="0"/>
                      </a:rPr>
                      <a:t>,</a:t>
                    </a: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6*</a:t>
                    </a:r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txPr>
              <a:bodyPr/>
              <a:lstStyle/>
              <a:p>
                <a:pPr>
                  <a:defRPr sz="9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</c:dLbls>
          <c:cat>
            <c:strRef>
              <c:f>'Прод-ть сущ-ия ваканс'!$B$15:$B$19</c:f>
              <c:strCache>
                <c:ptCount val="5"/>
                <c:pt idx="0">
                  <c:v>менее 1 месяца</c:v>
                </c:pt>
                <c:pt idx="1">
                  <c:v>от 1 до 3 месяцев</c:v>
                </c:pt>
                <c:pt idx="2">
                  <c:v>от 3 до 6 месяцев</c:v>
                </c:pt>
                <c:pt idx="3">
                  <c:v>от 6 месяцев до 1 года</c:v>
                </c:pt>
                <c:pt idx="4">
                  <c:v>более 1 года</c:v>
                </c:pt>
              </c:strCache>
            </c:strRef>
          </c:cat>
          <c:val>
            <c:numRef>
              <c:f>'Прод-ть сущ-ия ваканс'!$C$15:$C$19</c:f>
              <c:numCache>
                <c:formatCode>0.0</c:formatCode>
                <c:ptCount val="5"/>
                <c:pt idx="0">
                  <c:v>18.451688009313155</c:v>
                </c:pt>
                <c:pt idx="1">
                  <c:v>12.383585564610012</c:v>
                </c:pt>
                <c:pt idx="2">
                  <c:v>16.836437718277068</c:v>
                </c:pt>
                <c:pt idx="3">
                  <c:v>37.005238649592549</c:v>
                </c:pt>
                <c:pt idx="4">
                  <c:v>15.323050058207219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tx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FFD69-A959-45A4-BD88-F7359AA53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10</Pages>
  <Words>3475</Words>
  <Characters>19809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PoteminaNL</dc:creator>
  <cp:lastModifiedBy>Hitrova</cp:lastModifiedBy>
  <cp:revision>43</cp:revision>
  <cp:lastPrinted>2017-01-30T09:32:00Z</cp:lastPrinted>
  <dcterms:created xsi:type="dcterms:W3CDTF">2016-08-19T14:09:00Z</dcterms:created>
  <dcterms:modified xsi:type="dcterms:W3CDTF">2017-01-30T09:32:00Z</dcterms:modified>
</cp:coreProperties>
</file>